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346C" w14:textId="301ECCA5" w:rsidR="00B657B2" w:rsidRPr="00EE006E" w:rsidRDefault="009E3F0D"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#118</w:t>
      </w:r>
      <w:r w:rsidR="00CC735E">
        <w:rPr>
          <w:b/>
          <w:sz w:val="24"/>
          <w:szCs w:val="24"/>
        </w:rPr>
        <w:t>bis</w:t>
      </w:r>
      <w:r w:rsidR="00B657B2" w:rsidRPr="00121C7F">
        <w:rPr>
          <w:rFonts w:hint="eastAsia"/>
          <w:b/>
          <w:sz w:val="24"/>
          <w:szCs w:val="24"/>
          <w:lang w:eastAsia="ko-KR"/>
        </w:rPr>
        <w:tab/>
      </w:r>
      <w:r w:rsidR="00B657B2">
        <w:rPr>
          <w:b/>
          <w:sz w:val="24"/>
          <w:szCs w:val="24"/>
          <w:lang w:eastAsia="ko-KR"/>
        </w:rPr>
        <w:tab/>
      </w:r>
      <w:r>
        <w:rPr>
          <w:b/>
          <w:sz w:val="24"/>
          <w:szCs w:val="24"/>
          <w:lang w:eastAsia="ko-KR"/>
        </w:rPr>
        <w:t>R1-24</w:t>
      </w:r>
      <w:r w:rsidR="00CC735E">
        <w:rPr>
          <w:b/>
          <w:sz w:val="24"/>
          <w:szCs w:val="24"/>
          <w:lang w:eastAsia="ko-KR"/>
        </w:rPr>
        <w:t>0</w:t>
      </w:r>
      <w:r w:rsidR="007E58B9" w:rsidRPr="007E58B9">
        <w:rPr>
          <w:b/>
          <w:sz w:val="24"/>
          <w:szCs w:val="24"/>
          <w:lang w:eastAsia="ko-KR"/>
        </w:rPr>
        <w:t>8654</w:t>
      </w:r>
    </w:p>
    <w:bookmarkEnd w:id="0"/>
    <w:bookmarkEnd w:id="1"/>
    <w:p w14:paraId="508F0520" w14:textId="17904D2D" w:rsidR="00B657B2" w:rsidRDefault="00CC735E" w:rsidP="00B657B2">
      <w:pPr>
        <w:tabs>
          <w:tab w:val="left" w:pos="1985"/>
          <w:tab w:val="left" w:pos="3600"/>
        </w:tabs>
        <w:rPr>
          <w:rFonts w:ascii="Arial" w:hAnsi="Arial"/>
          <w:b/>
          <w:bCs/>
          <w:noProof/>
          <w:sz w:val="24"/>
          <w:szCs w:val="24"/>
        </w:rPr>
      </w:pPr>
      <w:r>
        <w:rPr>
          <w:rFonts w:ascii="Arial" w:hAnsi="Arial"/>
          <w:b/>
          <w:bCs/>
          <w:noProof/>
          <w:sz w:val="24"/>
          <w:szCs w:val="24"/>
        </w:rPr>
        <w:t>Hefei</w:t>
      </w:r>
      <w:r w:rsidR="00B657B2" w:rsidRPr="00B73855">
        <w:rPr>
          <w:rFonts w:ascii="Arial" w:hAnsi="Arial"/>
          <w:b/>
          <w:bCs/>
          <w:noProof/>
          <w:sz w:val="24"/>
          <w:szCs w:val="24"/>
        </w:rPr>
        <w:t>,</w:t>
      </w:r>
      <w:r w:rsidR="00AF511D">
        <w:rPr>
          <w:rFonts w:ascii="Arial" w:hAnsi="Arial"/>
          <w:b/>
          <w:bCs/>
          <w:noProof/>
          <w:sz w:val="24"/>
          <w:szCs w:val="24"/>
        </w:rPr>
        <w:t xml:space="preserve"> </w:t>
      </w:r>
      <w:r>
        <w:rPr>
          <w:rFonts w:ascii="Arial" w:hAnsi="Arial"/>
          <w:b/>
          <w:bCs/>
          <w:noProof/>
          <w:sz w:val="24"/>
          <w:szCs w:val="24"/>
        </w:rPr>
        <w:t>Anhui</w:t>
      </w:r>
      <w:r w:rsidR="00AF511D" w:rsidRPr="00AF511D">
        <w:rPr>
          <w:rFonts w:ascii="Arial" w:hAnsi="Arial"/>
          <w:b/>
          <w:bCs/>
          <w:noProof/>
          <w:sz w:val="24"/>
          <w:szCs w:val="24"/>
        </w:rPr>
        <w:t>,</w:t>
      </w:r>
      <w:r w:rsidR="00AF511D">
        <w:rPr>
          <w:rFonts w:ascii="Arial" w:hAnsi="Arial"/>
          <w:b/>
          <w:bCs/>
          <w:noProof/>
          <w:sz w:val="24"/>
          <w:szCs w:val="24"/>
        </w:rPr>
        <w:t xml:space="preserve"> </w:t>
      </w:r>
      <w:r>
        <w:rPr>
          <w:rFonts w:ascii="Arial" w:hAnsi="Arial"/>
          <w:b/>
          <w:bCs/>
          <w:noProof/>
          <w:sz w:val="24"/>
          <w:szCs w:val="24"/>
        </w:rPr>
        <w:t>China, October</w:t>
      </w:r>
      <w:r w:rsidR="009E3F0D">
        <w:rPr>
          <w:rFonts w:ascii="Arial" w:hAnsi="Arial"/>
          <w:b/>
          <w:bCs/>
          <w:noProof/>
          <w:sz w:val="24"/>
          <w:szCs w:val="24"/>
        </w:rPr>
        <w:t xml:space="preserve"> </w:t>
      </w:r>
      <w:r>
        <w:rPr>
          <w:rFonts w:ascii="Arial" w:hAnsi="Arial"/>
          <w:b/>
          <w:bCs/>
          <w:noProof/>
          <w:sz w:val="24"/>
          <w:szCs w:val="24"/>
        </w:rPr>
        <w:t>14</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Pr>
          <w:rFonts w:ascii="Arial" w:hAnsi="Arial"/>
          <w:b/>
          <w:bCs/>
          <w:noProof/>
          <w:sz w:val="24"/>
          <w:szCs w:val="24"/>
        </w:rPr>
        <w:t>18</w:t>
      </w:r>
      <w:r w:rsidR="009B715C">
        <w:rPr>
          <w:rFonts w:ascii="Arial" w:hAnsi="Arial"/>
          <w:b/>
          <w:bCs/>
          <w:noProof/>
          <w:sz w:val="24"/>
          <w:szCs w:val="24"/>
          <w:vertAlign w:val="superscript"/>
        </w:rPr>
        <w:t>th</w:t>
      </w:r>
      <w:r w:rsidR="007B29B6">
        <w:rPr>
          <w:rFonts w:ascii="Arial" w:hAnsi="Arial"/>
          <w:b/>
          <w:bCs/>
          <w:noProof/>
          <w:sz w:val="24"/>
          <w:szCs w:val="24"/>
        </w:rPr>
        <w:t>, 2024</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w:t>
      </w:r>
      <w:r w:rsidRPr="00B43AFB">
        <w:t xml:space="preserve">US </w:t>
      </w:r>
      <w:r w:rsidRPr="00B43AFB">
        <w:rPr>
          <w:rFonts w:hint="eastAsia"/>
        </w:rPr>
        <w:t>[1],</w:t>
      </w:r>
      <w:r>
        <w:rPr>
          <w:rFonts w:hint="eastAsia"/>
        </w:rPr>
        <w:t xml:space="preserve"> </w:t>
      </w:r>
      <w:r w:rsidR="00304D9E">
        <w:t>objectives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CF0C26">
            <w:pPr>
              <w:numPr>
                <w:ilvl w:val="1"/>
                <w:numId w:val="11"/>
              </w:numPr>
              <w:tabs>
                <w:tab w:val="left" w:pos="1440"/>
              </w:tabs>
              <w:overflowPunct w:val="0"/>
              <w:autoSpaceDE w:val="0"/>
              <w:autoSpaceDN w:val="0"/>
              <w:adjustRightInd w:val="0"/>
              <w:spacing w:beforeLines="50" w:before="120" w:after="0"/>
              <w:ind w:hanging="357"/>
              <w:textAlignment w:val="baseline"/>
              <w:rPr>
                <w:rFonts w:hint="eastAsia"/>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A54AE8">
      <w:pPr>
        <w:numPr>
          <w:ilvl w:val="0"/>
          <w:numId w:val="11"/>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A54AE8">
      <w:pPr>
        <w:numPr>
          <w:ilvl w:val="0"/>
          <w:numId w:val="11"/>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715E8398" w14:textId="0CAB5C30" w:rsidR="00AA6597" w:rsidRPr="00DE4076" w:rsidRDefault="00B77C28"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w:t>
      </w:r>
      <w:r w:rsidR="00DE4076">
        <w:rPr>
          <w:szCs w:val="20"/>
          <w:lang w:val="en-US"/>
        </w:rPr>
        <w:t xml:space="preserve">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6D12248" w14:textId="490680E5" w:rsidR="0085746D" w:rsidRPr="0085746D" w:rsidRDefault="00D523A3" w:rsidP="0085746D">
      <w:pPr>
        <w:pStyle w:val="2"/>
        <w:rPr>
          <w:lang w:val="en-US"/>
        </w:rPr>
      </w:pPr>
      <w:r>
        <w:rPr>
          <w:lang w:val="en-US"/>
        </w:rPr>
        <w:t>Waveform</w:t>
      </w:r>
    </w:p>
    <w:p w14:paraId="58E7BBB1" w14:textId="762B50F0" w:rsidR="0085746D" w:rsidRDefault="0085746D" w:rsidP="0085746D">
      <w:pPr>
        <w:pStyle w:val="3"/>
        <w:keepLines/>
        <w:numPr>
          <w:ilvl w:val="2"/>
          <w:numId w:val="2"/>
        </w:numPr>
        <w:spacing w:after="120"/>
        <w:ind w:leftChars="0" w:right="200" w:firstLineChars="0"/>
        <w:rPr>
          <w:rFonts w:ascii="Arial" w:hAnsi="Arial"/>
          <w:sz w:val="24"/>
        </w:rPr>
      </w:pPr>
      <w:r>
        <w:rPr>
          <w:rFonts w:ascii="Arial" w:hAnsi="Arial" w:hint="eastAsia"/>
          <w:sz w:val="24"/>
        </w:rPr>
        <w:t>Overlaid OFDM sequence over OOK</w:t>
      </w:r>
      <w:r w:rsidR="009A4EA5">
        <w:rPr>
          <w:rFonts w:ascii="Arial" w:hAnsi="Arial"/>
          <w:sz w:val="24"/>
        </w:rPr>
        <w:t xml:space="preserve"> symbol</w:t>
      </w:r>
    </w:p>
    <w:p w14:paraId="2A4484C0" w14:textId="2C92C8EB" w:rsidR="00790DC2" w:rsidRDefault="00790DC2" w:rsidP="00DA75D0">
      <w:pPr>
        <w:spacing w:before="240"/>
        <w:jc w:val="both"/>
      </w:pPr>
      <w:r w:rsidRPr="00C818D2">
        <w:t>As specifi</w:t>
      </w:r>
      <w:r w:rsidRPr="00B43AFB">
        <w:t>ed in [1], OOK</w:t>
      </w:r>
      <w:r w:rsidRPr="00C818D2">
        <w:t xml:space="preserve"> (On-Off Keying) with overlaid OFDM sequences over OOK symbol was decided as the waveform of LP-WUS.</w:t>
      </w:r>
      <w:r w:rsidRPr="00C818D2">
        <w:rPr>
          <w:rFonts w:hint="eastAsia"/>
        </w:rPr>
        <w:t xml:space="preserve"> </w:t>
      </w:r>
      <w:r w:rsidRPr="00C818D2">
        <w:rPr>
          <w:lang w:val="en-US"/>
        </w:rPr>
        <w:t>The intention to consider the LP-WUR type</w:t>
      </w:r>
      <w:r w:rsidR="00DA75D0">
        <w:rPr>
          <w:lang w:val="en-US"/>
        </w:rPr>
        <w:t xml:space="preserve"> in [1]</w:t>
      </w:r>
      <w:r w:rsidRPr="00C818D2">
        <w:rPr>
          <w:lang w:val="en-US"/>
        </w:rPr>
        <w:t xml:space="preserve"> is that various LP-WUR type can be implemented according to use cases.</w:t>
      </w:r>
      <w:r w:rsidRPr="00C818D2">
        <w:t xml:space="preserve"> According to the observation during SI in [2], OOK-based LP-WUS and OFDM-based LP-WUS had the trade-off relationship in terms of the benefits between power saving gain and coverage/resource overhead aspects. Therefore, if UEs can get the information by reception of </w:t>
      </w:r>
      <w:r w:rsidRPr="00C818D2">
        <w:rPr>
          <w:rFonts w:hint="eastAsia"/>
        </w:rPr>
        <w:t>harmonized</w:t>
      </w:r>
      <w:r w:rsidRPr="00C818D2">
        <w:t xml:space="preserve"> LP-WUS </w:t>
      </w:r>
      <w:r w:rsidRPr="00C818D2">
        <w:rPr>
          <w:rFonts w:hint="eastAsia"/>
        </w:rPr>
        <w:t>which</w:t>
      </w:r>
      <w:r w:rsidRPr="00C818D2">
        <w:t xml:space="preserve"> </w:t>
      </w:r>
      <w:r w:rsidRPr="00C818D2">
        <w:rPr>
          <w:rFonts w:hint="eastAsia"/>
        </w:rPr>
        <w:t>can</w:t>
      </w:r>
      <w:r w:rsidRPr="00C818D2">
        <w:t xml:space="preserve"> </w:t>
      </w:r>
      <w:r w:rsidRPr="00C818D2">
        <w:rPr>
          <w:rFonts w:hint="eastAsia"/>
        </w:rPr>
        <w:t>be</w:t>
      </w:r>
      <w:r w:rsidRPr="00C818D2">
        <w:t xml:space="preserve"> </w:t>
      </w:r>
      <w:r w:rsidRPr="00C818D2">
        <w:rPr>
          <w:rFonts w:hint="eastAsia"/>
        </w:rPr>
        <w:t>detected</w:t>
      </w:r>
      <w:r w:rsidRPr="00C818D2">
        <w:t xml:space="preserve"> </w:t>
      </w:r>
      <w:r w:rsidRPr="00C818D2">
        <w:lastRenderedPageBreak/>
        <w:t xml:space="preserve">regardless the type of LP-WUR, </w:t>
      </w:r>
      <w:r>
        <w:t xml:space="preserve">the </w:t>
      </w:r>
      <w:r w:rsidRPr="00C818D2">
        <w:t>UE</w:t>
      </w:r>
      <w:r>
        <w:t>s</w:t>
      </w:r>
      <w:r w:rsidRPr="00C818D2">
        <w:t xml:space="preserve"> can implement LP-WUR considering the performance of each LP-WUR type</w:t>
      </w:r>
      <w:r w:rsidR="00DA75D0">
        <w:t xml:space="preserve"> as illustrated in Figure 2.1</w:t>
      </w:r>
      <w:r w:rsidRPr="00C818D2">
        <w:t>.</w:t>
      </w:r>
    </w:p>
    <w:p w14:paraId="1632BB03" w14:textId="19166EA4" w:rsidR="00DA75D0" w:rsidRPr="00DA75D0" w:rsidRDefault="00DA75D0" w:rsidP="00DA75D0">
      <w:pPr>
        <w:jc w:val="center"/>
        <w:rPr>
          <w:b/>
          <w:sz w:val="22"/>
          <w:lang w:val="en-US"/>
        </w:rPr>
      </w:pPr>
      <w:r w:rsidRPr="0001761C">
        <w:rPr>
          <w:bdr w:val="single" w:sz="4" w:space="0" w:color="auto"/>
          <w:lang w:val="en-US"/>
        </w:rPr>
        <w:object w:dxaOrig="14610" w:dyaOrig="5670" w14:anchorId="333D1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85.9pt" o:ole="">
            <v:imagedata r:id="rId8" o:title=""/>
          </v:shape>
          <o:OLEObject Type="Embed" ProgID="Visio.Drawing.15" ShapeID="_x0000_i1025" DrawAspect="Content" ObjectID="_1789569244" r:id="rId9"/>
        </w:object>
      </w:r>
      <w:r w:rsidRPr="006563B6">
        <w:rPr>
          <w:b/>
        </w:rPr>
        <w:t xml:space="preserve"> </w:t>
      </w:r>
      <w:r>
        <w:rPr>
          <w:b/>
        </w:rPr>
        <w:t>Figure 2.1. Diagram for transmission and reception of OOK-based LP-WUS with overlaid OFDM sequences</w:t>
      </w:r>
    </w:p>
    <w:p w14:paraId="21A57AF1" w14:textId="1CFA83C7" w:rsidR="00790DC2" w:rsidRDefault="00790DC2" w:rsidP="00790DC2">
      <w:pPr>
        <w:spacing w:before="240"/>
        <w:jc w:val="both"/>
      </w:pPr>
      <w:r w:rsidRPr="00C818D2">
        <w:t xml:space="preserve">For UEs who want to achieve better coverage at the expense of the power consumption, the information </w:t>
      </w:r>
      <w:r w:rsidR="00DA75D0">
        <w:t>related to th</w:t>
      </w:r>
      <w:r w:rsidRPr="00C818D2">
        <w:t>e overlaid OFDM sequence should be provided</w:t>
      </w:r>
      <w:r w:rsidR="00DA75D0">
        <w:t xml:space="preserve"> to the UEs</w:t>
      </w:r>
      <w:r w:rsidRPr="00C818D2">
        <w:t>. LP-WUR with I</w:t>
      </w:r>
      <w:r w:rsidRPr="00C818D2">
        <w:rPr>
          <w:rFonts w:hint="eastAsia"/>
        </w:rPr>
        <w:t>/</w:t>
      </w:r>
      <w:r w:rsidRPr="00C818D2">
        <w:t xml:space="preserve">Q branches detects whether ON pulse is transmitted based on the cross correlation between the received signal and the provided OFDM sequence. Otherwise, LP-WUR with the envelope detector detects whether ON pulse is transmitted based on the envelope of received signal. From now on, LP-WUR with the envelope detector and LP-WUR with </w:t>
      </w:r>
      <w:proofErr w:type="gramStart"/>
      <w:r w:rsidRPr="00C818D2">
        <w:t>I</w:t>
      </w:r>
      <w:r w:rsidRPr="00C818D2">
        <w:rPr>
          <w:rFonts w:hint="eastAsia"/>
        </w:rPr>
        <w:t>/</w:t>
      </w:r>
      <w:r w:rsidRPr="00C818D2">
        <w:t>Q</w:t>
      </w:r>
      <w:proofErr w:type="gramEnd"/>
      <w:r w:rsidRPr="00C818D2">
        <w:t xml:space="preserve"> branches are referred as OOK-based LP-WUR and OFDM-based LP-WUR, respectively. In addition, OFDM-based LP-WUR can detect existing PSS/SSS because it is assumed to have PLL and </w:t>
      </w:r>
      <w:proofErr w:type="gramStart"/>
      <w:r w:rsidRPr="00C818D2">
        <w:t>I</w:t>
      </w:r>
      <w:r w:rsidRPr="00C818D2">
        <w:rPr>
          <w:rFonts w:hint="eastAsia"/>
        </w:rPr>
        <w:t>/</w:t>
      </w:r>
      <w:proofErr w:type="gramEnd"/>
      <w:r w:rsidRPr="00C818D2">
        <w:t>Q branches described in [2].</w:t>
      </w:r>
    </w:p>
    <w:p w14:paraId="519E36D8" w14:textId="1D9519FB" w:rsidR="00765120" w:rsidRPr="00722C48" w:rsidRDefault="00765120" w:rsidP="00765120">
      <w:pPr>
        <w:jc w:val="both"/>
        <w:rPr>
          <w:b/>
          <w:u w:val="single"/>
        </w:rPr>
      </w:pPr>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6251EED2" w14:textId="2ED58449" w:rsidR="00DA75D0" w:rsidRDefault="00DA75D0" w:rsidP="00DA75D0">
      <w:pPr>
        <w:spacing w:before="240"/>
        <w:jc w:val="both"/>
      </w:pPr>
      <w:r>
        <w:t>D</w:t>
      </w:r>
      <w:r w:rsidR="005858E9">
        <w:t>uring RAN1#116bis meeting</w:t>
      </w:r>
      <w:r w:rsidR="007C74B2">
        <w:t>, the following options</w:t>
      </w:r>
      <w:r w:rsidRPr="00C818D2">
        <w:t xml:space="preserve"> </w:t>
      </w:r>
      <w:r w:rsidR="007C74B2">
        <w:t xml:space="preserve">regarding </w:t>
      </w:r>
      <w:r w:rsidRPr="00C818D2">
        <w:t xml:space="preserve">the overlaid OFDM sequence </w:t>
      </w:r>
      <w:r w:rsidR="00873F04">
        <w:t>were</w:t>
      </w:r>
      <w:r w:rsidR="007C74B2">
        <w:t xml:space="preserve"> agreed to consider:</w:t>
      </w:r>
    </w:p>
    <w:tbl>
      <w:tblPr>
        <w:tblStyle w:val="a6"/>
        <w:tblW w:w="0" w:type="auto"/>
        <w:tblLook w:val="04A0" w:firstRow="1" w:lastRow="0" w:firstColumn="1" w:lastColumn="0" w:noHBand="0" w:noVBand="1"/>
      </w:tblPr>
      <w:tblGrid>
        <w:gridCol w:w="9629"/>
      </w:tblGrid>
      <w:tr w:rsidR="00DA75D0" w14:paraId="6B897C30" w14:textId="77777777" w:rsidTr="00357442">
        <w:tc>
          <w:tcPr>
            <w:tcW w:w="9629" w:type="dxa"/>
          </w:tcPr>
          <w:p w14:paraId="67662372" w14:textId="77777777" w:rsidR="007C74B2" w:rsidRPr="007C74B2" w:rsidRDefault="007C74B2" w:rsidP="007C74B2">
            <w:pPr>
              <w:spacing w:after="0"/>
              <w:rPr>
                <w:rFonts w:ascii="Times" w:eastAsia="바탕" w:hAnsi="Times"/>
                <w:b/>
                <w:bCs/>
                <w:szCs w:val="24"/>
                <w:highlight w:val="green"/>
                <w:lang w:eastAsia="x-none"/>
              </w:rPr>
            </w:pPr>
            <w:r w:rsidRPr="007C74B2">
              <w:rPr>
                <w:rFonts w:ascii="Times" w:eastAsia="바탕" w:hAnsi="Times"/>
                <w:b/>
                <w:bCs/>
                <w:szCs w:val="24"/>
                <w:highlight w:val="green"/>
                <w:lang w:eastAsia="x-none"/>
              </w:rPr>
              <w:t>Agreement</w:t>
            </w:r>
          </w:p>
          <w:p w14:paraId="546AB563" w14:textId="77777777" w:rsidR="007C74B2" w:rsidRPr="007C74B2" w:rsidRDefault="007C74B2" w:rsidP="007C74B2">
            <w:pPr>
              <w:spacing w:after="0"/>
              <w:rPr>
                <w:rFonts w:ascii="Times" w:eastAsia="바탕" w:hAnsi="Times"/>
                <w:szCs w:val="24"/>
                <w:lang w:eastAsia="x-none"/>
              </w:rPr>
            </w:pPr>
            <w:r w:rsidRPr="007C74B2">
              <w:rPr>
                <w:rFonts w:ascii="Times" w:eastAsia="바탕" w:hAnsi="Times"/>
                <w:szCs w:val="24"/>
                <w:lang w:eastAsia="x-none"/>
              </w:rPr>
              <w:t>Regarding the overlaid OFDM sequence(s) of LP-WUS, consider the following options:</w:t>
            </w:r>
          </w:p>
          <w:p w14:paraId="1CBD832A" w14:textId="77777777" w:rsidR="007C74B2" w:rsidRPr="007C74B2" w:rsidRDefault="007C74B2" w:rsidP="00A54AE8">
            <w:pPr>
              <w:widowControl w:val="0"/>
              <w:numPr>
                <w:ilvl w:val="0"/>
                <w:numId w:val="13"/>
              </w:numPr>
              <w:spacing w:after="0"/>
              <w:ind w:leftChars="200" w:left="820"/>
              <w:jc w:val="both"/>
              <w:rPr>
                <w:rFonts w:eastAsia="바탕"/>
                <w:lang w:eastAsia="x-none"/>
              </w:rPr>
            </w:pPr>
            <w:r w:rsidRPr="007C74B2">
              <w:rPr>
                <w:rFonts w:eastAsia="바탕"/>
                <w:lang w:eastAsia="x-none"/>
              </w:rPr>
              <w:t xml:space="preserve">Option 1: Single overlaid sequence is on each OOK </w:t>
            </w:r>
            <w:r w:rsidRPr="007C74B2">
              <w:rPr>
                <w:rFonts w:eastAsia="바탕"/>
                <w:color w:val="FF0000"/>
                <w:lang w:eastAsia="x-none"/>
              </w:rPr>
              <w:t>‘ON’</w:t>
            </w:r>
            <w:r w:rsidRPr="007C74B2">
              <w:rPr>
                <w:rFonts w:eastAsia="바탕"/>
                <w:lang w:eastAsia="x-none"/>
              </w:rPr>
              <w:t xml:space="preserve"> symbol or OFDM symbol duration. OFDM-based LP-WUR can obtain the whole information bits by the presence of the overlaid sequence.</w:t>
            </w:r>
          </w:p>
          <w:p w14:paraId="2D5DA0D3" w14:textId="77777777" w:rsidR="007C74B2" w:rsidRPr="007C74B2" w:rsidRDefault="007C74B2" w:rsidP="00A54AE8">
            <w:pPr>
              <w:widowControl w:val="0"/>
              <w:numPr>
                <w:ilvl w:val="0"/>
                <w:numId w:val="13"/>
              </w:numPr>
              <w:spacing w:after="0"/>
              <w:ind w:leftChars="200" w:left="820"/>
              <w:jc w:val="both"/>
              <w:rPr>
                <w:rFonts w:eastAsia="바탕"/>
                <w:lang w:eastAsia="x-none"/>
              </w:rPr>
            </w:pPr>
            <w:r w:rsidRPr="007C74B2">
              <w:rPr>
                <w:rFonts w:eastAsia="바탕"/>
                <w:lang w:eastAsia="x-none"/>
              </w:rPr>
              <w:t>Option 1-2: The overlaid OFDM sequence is pre-determined from multiple sequences. This sequence carry NO information bits of LP-WUS. OFDM-based LP-WUR can obtain the whole information bits by the OOK ON/OFF pattern.</w:t>
            </w:r>
          </w:p>
          <w:p w14:paraId="7BEF8BD3" w14:textId="77777777" w:rsidR="007C74B2" w:rsidRPr="007C74B2" w:rsidRDefault="007C74B2" w:rsidP="00A54AE8">
            <w:pPr>
              <w:widowControl w:val="0"/>
              <w:numPr>
                <w:ilvl w:val="0"/>
                <w:numId w:val="13"/>
              </w:numPr>
              <w:spacing w:after="0"/>
              <w:ind w:leftChars="200" w:left="820"/>
              <w:jc w:val="both"/>
              <w:rPr>
                <w:rFonts w:eastAsia="바탕"/>
                <w:lang w:eastAsia="x-none"/>
              </w:rPr>
            </w:pPr>
            <w:r w:rsidRPr="007C74B2">
              <w:rPr>
                <w:rFonts w:eastAsia="바탕"/>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FD4214D" w14:textId="77777777" w:rsidR="007C74B2" w:rsidRPr="007C74B2" w:rsidRDefault="007C74B2" w:rsidP="00A54AE8">
            <w:pPr>
              <w:widowControl w:val="0"/>
              <w:numPr>
                <w:ilvl w:val="0"/>
                <w:numId w:val="13"/>
              </w:numPr>
              <w:spacing w:after="0"/>
              <w:ind w:left="1219"/>
              <w:jc w:val="both"/>
              <w:rPr>
                <w:rFonts w:eastAsia="바탕"/>
                <w:lang w:eastAsia="x-none"/>
              </w:rPr>
            </w:pPr>
            <w:r w:rsidRPr="007C74B2">
              <w:rPr>
                <w:rFonts w:eastAsia="바탕"/>
                <w:lang w:eastAsia="x-none"/>
              </w:rPr>
              <w:t xml:space="preserve">Option 2-1: The overlaid OFDM sequence(s) carry part of information bits of LP-WUS. OFDM-based LP-WUR can obtain the whole information bits by OFDM sequence(s) and location of the OFDM sequence(s)/OOK symbols. </w:t>
            </w:r>
          </w:p>
          <w:p w14:paraId="780E665A" w14:textId="77777777" w:rsidR="007C74B2" w:rsidRPr="007C74B2" w:rsidRDefault="007C74B2" w:rsidP="00A54AE8">
            <w:pPr>
              <w:widowControl w:val="0"/>
              <w:numPr>
                <w:ilvl w:val="0"/>
                <w:numId w:val="14"/>
              </w:numPr>
              <w:spacing w:after="0"/>
              <w:ind w:left="1219"/>
              <w:jc w:val="both"/>
              <w:rPr>
                <w:rFonts w:eastAsia="바탕"/>
                <w:lang w:eastAsia="x-none"/>
              </w:rPr>
            </w:pPr>
            <w:r w:rsidRPr="007C74B2">
              <w:rPr>
                <w:rFonts w:eastAsia="바탕"/>
                <w:lang w:eastAsia="x-none"/>
              </w:rPr>
              <w:t>Option 2-2: The overlaid OFDM sequence(s) carry all information bits of LP-WUS. OFDM-based LP-WUR can obtain the whole information bits by the overlaid OFDM sequence(s)</w:t>
            </w:r>
          </w:p>
          <w:p w14:paraId="5B7993AA" w14:textId="77777777" w:rsidR="007C74B2" w:rsidRPr="007C74B2" w:rsidRDefault="007C74B2" w:rsidP="00A54AE8">
            <w:pPr>
              <w:widowControl w:val="0"/>
              <w:numPr>
                <w:ilvl w:val="0"/>
                <w:numId w:val="13"/>
              </w:numPr>
              <w:spacing w:after="0"/>
              <w:ind w:leftChars="200" w:left="820"/>
              <w:jc w:val="both"/>
              <w:rPr>
                <w:rFonts w:eastAsia="바탕"/>
                <w:lang w:eastAsia="x-none"/>
              </w:rPr>
            </w:pPr>
            <w:r w:rsidRPr="007C74B2">
              <w:rPr>
                <w:rFonts w:eastAsia="바탕"/>
                <w:lang w:eastAsia="x-none"/>
              </w:rPr>
              <w:t xml:space="preserve">Option 3: One sequence is selected from multiple </w:t>
            </w:r>
            <w:proofErr w:type="gramStart"/>
            <w:r w:rsidRPr="007C74B2">
              <w:rPr>
                <w:rFonts w:eastAsia="바탕"/>
                <w:lang w:eastAsia="x-none"/>
              </w:rPr>
              <w:t>candidates</w:t>
            </w:r>
            <w:proofErr w:type="gramEnd"/>
            <w:r w:rsidRPr="007C74B2">
              <w:rPr>
                <w:rFonts w:eastAsia="바탕"/>
                <w:lang w:eastAsia="x-none"/>
              </w:rPr>
              <w:t xml:space="preserve"> overlaid OFDM sequences on one or more OOK ‘ON’ symbols, and OFDM-based LP-WUR obtain LP-WUS information at least by overlaid OFDM sequence(s). </w:t>
            </w:r>
          </w:p>
          <w:p w14:paraId="6222BC18" w14:textId="77777777" w:rsidR="007C74B2" w:rsidRPr="007C74B2" w:rsidRDefault="007C74B2" w:rsidP="00A54AE8">
            <w:pPr>
              <w:widowControl w:val="0"/>
              <w:numPr>
                <w:ilvl w:val="0"/>
                <w:numId w:val="13"/>
              </w:numPr>
              <w:spacing w:after="0"/>
              <w:ind w:leftChars="200" w:left="820"/>
              <w:jc w:val="both"/>
              <w:rPr>
                <w:rFonts w:eastAsia="바탕"/>
                <w:lang w:eastAsia="x-none"/>
              </w:rPr>
            </w:pPr>
            <w:r w:rsidRPr="007C74B2">
              <w:rPr>
                <w:rFonts w:eastAsia="바탕"/>
                <w:lang w:eastAsia="x-none"/>
              </w:rPr>
              <w:t xml:space="preserve">Option 4: Use of modulated overlay sequence with constellation point: overlay sequence acting as a spreading sequence and constellation point carrying information for OFDM-based LP-WUR. </w:t>
            </w:r>
          </w:p>
          <w:p w14:paraId="6D8A3E6B" w14:textId="1CB3ACA5" w:rsidR="00DA75D0" w:rsidRPr="007C74B2" w:rsidRDefault="007C74B2" w:rsidP="007C74B2">
            <w:pPr>
              <w:widowControl w:val="0"/>
              <w:spacing w:after="0"/>
              <w:jc w:val="both"/>
              <w:rPr>
                <w:rFonts w:eastAsia="바탕"/>
                <w:lang w:eastAsia="x-none"/>
              </w:rPr>
            </w:pPr>
            <w:r w:rsidRPr="007C74B2">
              <w:rPr>
                <w:rFonts w:eastAsia="바탕"/>
                <w:lang w:eastAsia="x-none"/>
              </w:rPr>
              <w:t>Other options are not precluded.</w:t>
            </w:r>
          </w:p>
        </w:tc>
      </w:tr>
    </w:tbl>
    <w:p w14:paraId="0D66EBCA" w14:textId="23E8E45A" w:rsidR="00E91F00" w:rsidRPr="004D3509" w:rsidRDefault="005858E9" w:rsidP="00790DC2">
      <w:pPr>
        <w:spacing w:before="240"/>
        <w:jc w:val="both"/>
      </w:pPr>
      <w:r w:rsidRPr="004D3509">
        <w:rPr>
          <w:rFonts w:hint="eastAsia"/>
        </w:rPr>
        <w:t xml:space="preserve">However, </w:t>
      </w:r>
      <w:r w:rsidRPr="004D3509">
        <w:t>in RAN1#117</w:t>
      </w:r>
      <w:r w:rsidR="001B747D" w:rsidRPr="004D3509">
        <w:t xml:space="preserve"> email discussion</w:t>
      </w:r>
      <w:r w:rsidR="00BB503B">
        <w:t xml:space="preserve"> </w:t>
      </w:r>
      <w:r w:rsidR="002D2347" w:rsidRPr="004D3509">
        <w:t>[3</w:t>
      </w:r>
      <w:r w:rsidR="001B747D" w:rsidRPr="004D3509">
        <w:t>]</w:t>
      </w:r>
      <w:r w:rsidRPr="004D3509">
        <w:t xml:space="preserve">, </w:t>
      </w:r>
      <w:r w:rsidRPr="004D3509">
        <w:rPr>
          <w:rFonts w:hint="eastAsia"/>
        </w:rPr>
        <w:t>it turned out that different understanding between companies on</w:t>
      </w:r>
      <w:r w:rsidRPr="004D3509">
        <w:t xml:space="preserve"> the corresponding agreement happened</w:t>
      </w:r>
      <w:r w:rsidR="00E91F00" w:rsidRPr="004D3509">
        <w:t>.</w:t>
      </w:r>
      <w:r w:rsidR="00E91F00" w:rsidRPr="004D3509">
        <w:rPr>
          <w:rFonts w:hint="eastAsia"/>
        </w:rPr>
        <w:t xml:space="preserve"> </w:t>
      </w:r>
      <w:r w:rsidR="00E91F00" w:rsidRPr="004D3509">
        <w:t xml:space="preserve">More specifically, </w:t>
      </w:r>
      <w:r w:rsidR="008E0FB9" w:rsidRPr="004D3509">
        <w:t xml:space="preserve">the </w:t>
      </w:r>
      <w:r w:rsidR="00E91F00" w:rsidRPr="004D3509">
        <w:t xml:space="preserve">difference between option 2 and option </w:t>
      </w:r>
      <w:r w:rsidR="008E0FB9" w:rsidRPr="004D3509">
        <w:t xml:space="preserve">3 is not clear </w:t>
      </w:r>
      <w:r w:rsidR="008E0FB9" w:rsidRPr="004D3509">
        <w:rPr>
          <w:rFonts w:hint="eastAsia"/>
        </w:rPr>
        <w:t xml:space="preserve">to each company. </w:t>
      </w:r>
      <w:r w:rsidR="00DA0CFE" w:rsidRPr="004D3509">
        <w:t>From our understanding,</w:t>
      </w:r>
      <w:r w:rsidR="00B52F5E" w:rsidRPr="004D3509">
        <w:t xml:space="preserve"> </w:t>
      </w:r>
      <w:r w:rsidR="002551D0" w:rsidRPr="004D3509">
        <w:t>there are still unclear about the understanding on option 1 and option 1-2, either. Therefore, the clarification on the agreement is necessary.</w:t>
      </w:r>
    </w:p>
    <w:p w14:paraId="06E1BB3E" w14:textId="7F02A3B3" w:rsidR="002551D0" w:rsidRPr="004D3509" w:rsidRDefault="002551D0" w:rsidP="00790DC2">
      <w:pPr>
        <w:spacing w:before="240"/>
        <w:jc w:val="both"/>
      </w:pPr>
      <w:r w:rsidRPr="004D3509">
        <w:t xml:space="preserve">At first, there are two </w:t>
      </w:r>
      <w:r w:rsidR="00E01121" w:rsidRPr="004D3509">
        <w:t>discussion point in the agreement at a high level:</w:t>
      </w:r>
    </w:p>
    <w:p w14:paraId="234EF567" w14:textId="297D5324" w:rsidR="00E01121" w:rsidRPr="00A54AE8" w:rsidRDefault="00E01121" w:rsidP="00E01121">
      <w:pPr>
        <w:spacing w:before="240"/>
        <w:ind w:leftChars="100" w:left="200"/>
        <w:jc w:val="both"/>
        <w:rPr>
          <w:b/>
        </w:rPr>
      </w:pPr>
      <w:r w:rsidRPr="00A54AE8">
        <w:rPr>
          <w:b/>
        </w:rPr>
        <w:lastRenderedPageBreak/>
        <w:t>Discussion point 1) whether the overlaid OFDM sequences</w:t>
      </w:r>
      <w:r w:rsidR="006547A3" w:rsidRPr="00A54AE8">
        <w:rPr>
          <w:b/>
        </w:rPr>
        <w:t xml:space="preserve"> delivered in a </w:t>
      </w:r>
      <w:r w:rsidRPr="00A54AE8">
        <w:rPr>
          <w:b/>
        </w:rPr>
        <w:t>LP-WUS transmission can carry information or not</w:t>
      </w:r>
    </w:p>
    <w:p w14:paraId="6A5D4B49" w14:textId="1F89304B" w:rsidR="00E01121" w:rsidRPr="004D3509" w:rsidRDefault="00412B4B" w:rsidP="00E01121">
      <w:pPr>
        <w:spacing w:before="240"/>
        <w:ind w:leftChars="100" w:left="200"/>
        <w:jc w:val="both"/>
      </w:pPr>
      <w:r w:rsidRPr="004D3509">
        <w:rPr>
          <w:rFonts w:hint="eastAsia"/>
        </w:rPr>
        <w:t>From our understandi</w:t>
      </w:r>
      <w:r w:rsidR="00331373" w:rsidRPr="004D3509">
        <w:rPr>
          <w:rFonts w:hint="eastAsia"/>
        </w:rPr>
        <w:t xml:space="preserve">ng, </w:t>
      </w:r>
      <w:r w:rsidR="00331373" w:rsidRPr="004D3509">
        <w:t xml:space="preserve">in </w:t>
      </w:r>
      <w:r w:rsidR="00331373" w:rsidRPr="004D3509">
        <w:rPr>
          <w:rFonts w:hint="eastAsia"/>
        </w:rPr>
        <w:t>option 1 and option 1-2</w:t>
      </w:r>
      <w:r w:rsidR="00331373" w:rsidRPr="004D3509">
        <w:t xml:space="preserve">, the overlaid OFDM sequence is used to indicate whether OOK symbol is ON or OFF for UEs with OFDM-based LP-WUR. More specifically, UEs already know which sequence is used as the overlaid sequence for a LP-WUS transmission. </w:t>
      </w:r>
      <w:r w:rsidR="00626DA0" w:rsidRPr="004D3509">
        <w:t>If that sequence is detected within a certain OOK symbol duration, UE determines that the OOK symbol is ON. Otherwise, UE assumes that the OOK symbol is OFF. Therefore, both option 1 and option 1-2, UEs with OFDM-based LP-WUR can obtain whole information bits of LP-WUS by the presence of the overlaid OFDM sequence. Note that UE should know which sequence will be transmitted to indicate ON symbol.</w:t>
      </w:r>
    </w:p>
    <w:p w14:paraId="6D0E5DCD" w14:textId="1D9C5D20" w:rsidR="00626DA0" w:rsidRPr="004D3509" w:rsidRDefault="00626DA0" w:rsidP="00E01121">
      <w:pPr>
        <w:spacing w:before="240"/>
        <w:ind w:leftChars="100" w:left="200"/>
        <w:jc w:val="both"/>
      </w:pPr>
      <w:r w:rsidRPr="004D3509">
        <w:t xml:space="preserve">For option 2, 3 and 4, the overlaid OFDM sequence transmitted by the </w:t>
      </w:r>
      <w:proofErr w:type="spellStart"/>
      <w:r w:rsidRPr="004D3509">
        <w:t>gNB</w:t>
      </w:r>
      <w:proofErr w:type="spellEnd"/>
      <w:r w:rsidRPr="004D3509">
        <w:t xml:space="preserve"> indicates multiple bit information rather than only indicating ON symbol. </w:t>
      </w:r>
      <w:r w:rsidR="00AA40D5" w:rsidRPr="004D3509">
        <w:t>In this case, UE already know which information bit is corresponding to the specific sequence. Fo</w:t>
      </w:r>
      <w:r w:rsidR="003778F3" w:rsidRPr="004D3509">
        <w:t xml:space="preserve">r examples, sequence </w:t>
      </w:r>
      <w:r w:rsidR="00AA40D5" w:rsidRPr="004D3509">
        <w:t>A denotes information bit “10”</w:t>
      </w:r>
      <w:r w:rsidR="003778F3" w:rsidRPr="004D3509">
        <w:t xml:space="preserve"> and sequence </w:t>
      </w:r>
      <w:r w:rsidR="00AA40D5" w:rsidRPr="004D3509">
        <w:t xml:space="preserve">B denotes information bit “01”. Then, UE can determine that delivered information bit is “1001” if UE detects the sequence A and B within a LP-WUS. </w:t>
      </w:r>
      <w:r w:rsidR="006547A3" w:rsidRPr="004D3509">
        <w:t>How to map the overlaid OFDM sequence and bit-information can be discussed if it is agreed that the overlaid OFDM sequence can carry the information.</w:t>
      </w:r>
    </w:p>
    <w:p w14:paraId="3C93EF0A" w14:textId="28DEFB09" w:rsidR="00E01121" w:rsidRPr="00A54AE8" w:rsidRDefault="00E01121" w:rsidP="00E01121">
      <w:pPr>
        <w:spacing w:before="240"/>
        <w:ind w:leftChars="100" w:left="200"/>
        <w:jc w:val="both"/>
        <w:rPr>
          <w:b/>
        </w:rPr>
      </w:pPr>
      <w:r w:rsidRPr="00A54AE8">
        <w:rPr>
          <w:b/>
        </w:rPr>
        <w:t>Discussion point 2) whether multiple candidates for the overlaid OFDM sequence are specified or not</w:t>
      </w:r>
    </w:p>
    <w:p w14:paraId="3A7F3A98" w14:textId="66C4714C" w:rsidR="00843F3B" w:rsidRPr="004D3509" w:rsidRDefault="00843F3B" w:rsidP="00E01121">
      <w:pPr>
        <w:spacing w:before="240"/>
        <w:ind w:leftChars="100" w:left="200"/>
        <w:jc w:val="both"/>
      </w:pPr>
      <w:r w:rsidRPr="004D3509">
        <w:t xml:space="preserve">The reason why the multiple candidates for the overlaid OFDM sequence is necessary can be divided into two main purposes. The first purpose is to carry information </w:t>
      </w:r>
      <w:r w:rsidR="003778F3" w:rsidRPr="004D3509">
        <w:t>via the</w:t>
      </w:r>
      <w:r w:rsidR="006547A3" w:rsidRPr="004D3509">
        <w:t xml:space="preserve"> overlaid OFDM sequence</w:t>
      </w:r>
      <w:r w:rsidRPr="004D3509">
        <w:t xml:space="preserve"> by mapping different bit-information into different sequence candidate. In our view, for option 2, 3 and 4, multiple sequence candidates are used for indicating different bit-information. Therefore, the multiple sequence should be specified and provided to UEs with OFDM-based LR.</w:t>
      </w:r>
      <w:r w:rsidR="00034523" w:rsidRPr="004D3509">
        <w:t xml:space="preserve"> How to generate the multiple candidates can be the detail to be discussed later. </w:t>
      </w:r>
      <w:r w:rsidR="00034523" w:rsidRPr="00A54AE8">
        <w:t>For example, the different sequence denoting the different bit-information can be generated from the</w:t>
      </w:r>
      <w:r w:rsidR="0004080B">
        <w:t xml:space="preserve"> different polynomial used for the sequence generation or cyclic shift operation and so on.</w:t>
      </w:r>
    </w:p>
    <w:p w14:paraId="5BAEC1AF" w14:textId="1891D35F" w:rsidR="00843F3B" w:rsidRPr="004D3509" w:rsidRDefault="00843F3B" w:rsidP="00E01121">
      <w:pPr>
        <w:spacing w:before="240"/>
        <w:ind w:leftChars="100" w:left="200"/>
        <w:jc w:val="both"/>
      </w:pPr>
      <w:r w:rsidRPr="004D3509">
        <w:t>The second purpose is to differentiate the overlaid OFDM sequence from LP-WUS transmitte</w:t>
      </w:r>
      <w:r w:rsidR="00034523" w:rsidRPr="004D3509">
        <w:t xml:space="preserve">d by other cells. More specifically, the specific sequence can be selected from multiple candidates of the overlaid OFDM sequence to indicate ON symbol. In this case, the multiple candidates should be specified although the multiple bit information is not transmitted via the overlaid OFDM sequence. However, at least UE should know which sequence will be used for LP-WUS transmission. This information can be provided by the </w:t>
      </w:r>
      <w:proofErr w:type="spellStart"/>
      <w:r w:rsidR="00034523" w:rsidRPr="004D3509">
        <w:t>gNB</w:t>
      </w:r>
      <w:proofErr w:type="spellEnd"/>
      <w:r w:rsidR="00034523" w:rsidRPr="004D3509">
        <w:t xml:space="preserve"> or by the pre-defined rule, but the details </w:t>
      </w:r>
      <w:r w:rsidR="007276E8">
        <w:t xml:space="preserve">can </w:t>
      </w:r>
      <w:r w:rsidR="00034523" w:rsidRPr="004D3509">
        <w:t>be discussed later. From our view, the difference between option 1 and option 1-2 can be whether multiple candidates for the overlaid OFDM sequence are specified or not. However, it is unclear in the current agreement.</w:t>
      </w:r>
    </w:p>
    <w:p w14:paraId="16DC048A" w14:textId="60C7B959" w:rsidR="00923A17" w:rsidRPr="004D3509" w:rsidRDefault="00016E6D" w:rsidP="00EE42F9">
      <w:pPr>
        <w:spacing w:before="240"/>
        <w:jc w:val="both"/>
      </w:pPr>
      <w:r w:rsidRPr="004D3509">
        <w:rPr>
          <w:rFonts w:hint="eastAsia"/>
        </w:rPr>
        <w:t>F</w:t>
      </w:r>
      <w:r w:rsidRPr="004D3509">
        <w:t>rom our understating, it seems that the detailed options already are listed in the agreement, and it makes different understanding on the agreement. For examples, how to map information bit into the overlaid OFDM sequence and how to map the overlaid OFDM sequence into the OOK symbol(s) can be the next step to be discussed after the decision on the main discussion points.</w:t>
      </w:r>
      <w:r w:rsidRPr="004D3509">
        <w:rPr>
          <w:rFonts w:hint="eastAsia"/>
        </w:rPr>
        <w:t xml:space="preserve"> </w:t>
      </w:r>
      <w:r w:rsidRPr="004D3509">
        <w:t>Therefore, we suggest to focus on the discussion about the expl</w:t>
      </w:r>
      <w:r w:rsidR="009024C2" w:rsidRPr="004D3509">
        <w:t>ained discussion points. According to discussion point 2, it can be decided whether multiple OFDM sequence candidates is necessary or not. And for the case that it is necessary, we can discuss whether multiple OFDM sequence candidates is used for carrying information or not.</w:t>
      </w:r>
    </w:p>
    <w:p w14:paraId="5B783D42" w14:textId="52EF22C3" w:rsidR="00E41042" w:rsidRPr="00577264" w:rsidRDefault="00E41042" w:rsidP="00E41042">
      <w:pPr>
        <w:spacing w:after="0"/>
        <w:jc w:val="both"/>
        <w:rPr>
          <w:b/>
          <w:u w:val="single"/>
        </w:rPr>
      </w:pPr>
      <w:r w:rsidRPr="00577264">
        <w:rPr>
          <w:b/>
          <w:u w:val="single"/>
        </w:rPr>
        <w:t xml:space="preserve">Proposal </w:t>
      </w:r>
      <w:r w:rsidR="0004080B" w:rsidRPr="00577264">
        <w:rPr>
          <w:b/>
          <w:u w:val="single"/>
        </w:rPr>
        <w:t>1</w:t>
      </w:r>
      <w:r w:rsidRPr="00577264">
        <w:rPr>
          <w:b/>
          <w:u w:val="single"/>
        </w:rPr>
        <w:t>: Regarding the overlaid OFDM sequence(s) of LP-WUS, discuss and down-select the following option first before considering the detailed option</w:t>
      </w:r>
      <w:r w:rsidR="009024C2" w:rsidRPr="00577264">
        <w:rPr>
          <w:b/>
          <w:u w:val="single"/>
        </w:rPr>
        <w:t>s</w:t>
      </w:r>
      <w:r w:rsidRPr="00577264">
        <w:rPr>
          <w:b/>
          <w:u w:val="single"/>
        </w:rPr>
        <w:t>.</w:t>
      </w:r>
    </w:p>
    <w:p w14:paraId="2ED2E338" w14:textId="3BB0BCD1" w:rsidR="00E41042" w:rsidRPr="00577264" w:rsidRDefault="00E41042" w:rsidP="00A54AE8">
      <w:pPr>
        <w:numPr>
          <w:ilvl w:val="0"/>
          <w:numId w:val="10"/>
        </w:numPr>
        <w:spacing w:after="0"/>
        <w:jc w:val="both"/>
        <w:rPr>
          <w:b/>
          <w:u w:val="single"/>
        </w:rPr>
      </w:pPr>
      <w:r w:rsidRPr="00577264">
        <w:rPr>
          <w:rFonts w:hint="eastAsia"/>
          <w:b/>
          <w:u w:val="single"/>
        </w:rPr>
        <w:t>Option 1</w:t>
      </w:r>
      <w:r w:rsidRPr="00577264">
        <w:rPr>
          <w:b/>
          <w:u w:val="single"/>
        </w:rPr>
        <w:t>-1</w:t>
      </w:r>
      <w:r w:rsidRPr="00577264">
        <w:rPr>
          <w:rFonts w:hint="eastAsia"/>
          <w:b/>
          <w:u w:val="single"/>
        </w:rPr>
        <w:t xml:space="preserve">: </w:t>
      </w:r>
      <w:r w:rsidRPr="00577264">
        <w:rPr>
          <w:b/>
          <w:u w:val="single"/>
        </w:rPr>
        <w:t xml:space="preserve">Specify </w:t>
      </w:r>
      <w:r w:rsidRPr="00577264">
        <w:rPr>
          <w:rFonts w:hint="eastAsia"/>
          <w:b/>
          <w:u w:val="single"/>
        </w:rPr>
        <w:t xml:space="preserve">multiple overlaid OFDM sequence </w:t>
      </w:r>
      <w:r w:rsidRPr="00577264">
        <w:rPr>
          <w:b/>
          <w:u w:val="single"/>
        </w:rPr>
        <w:t xml:space="preserve">candidates </w:t>
      </w:r>
      <w:r w:rsidRPr="00577264">
        <w:rPr>
          <w:rFonts w:hint="eastAsia"/>
          <w:b/>
          <w:u w:val="single"/>
        </w:rPr>
        <w:t>carrying information</w:t>
      </w:r>
      <w:r w:rsidR="009024C2" w:rsidRPr="00577264">
        <w:rPr>
          <w:b/>
          <w:u w:val="single"/>
        </w:rPr>
        <w:t>.</w:t>
      </w:r>
    </w:p>
    <w:p w14:paraId="06486D94" w14:textId="3E018FF7" w:rsidR="0041684B" w:rsidRPr="00577264" w:rsidRDefault="0041684B" w:rsidP="0041684B">
      <w:pPr>
        <w:spacing w:after="0"/>
        <w:ind w:left="800"/>
        <w:jc w:val="both"/>
        <w:rPr>
          <w:b/>
          <w:u w:val="single"/>
        </w:rPr>
      </w:pPr>
      <w:r w:rsidRPr="00577264">
        <w:rPr>
          <w:b/>
          <w:u w:val="single"/>
        </w:rPr>
        <w:t xml:space="preserve">- </w:t>
      </w:r>
      <w:proofErr w:type="gramStart"/>
      <w:r w:rsidRPr="00577264">
        <w:rPr>
          <w:b/>
          <w:u w:val="single"/>
        </w:rPr>
        <w:t>multiple</w:t>
      </w:r>
      <w:proofErr w:type="gramEnd"/>
      <w:r w:rsidRPr="00577264">
        <w:rPr>
          <w:b/>
          <w:u w:val="single"/>
        </w:rPr>
        <w:t xml:space="preserve"> overlaid OFDM sequences corresponding to bit information are provided.</w:t>
      </w:r>
    </w:p>
    <w:p w14:paraId="6B63B7CE" w14:textId="2D0451E3" w:rsidR="00E41042" w:rsidRPr="00577264" w:rsidRDefault="00E41042" w:rsidP="00A54AE8">
      <w:pPr>
        <w:numPr>
          <w:ilvl w:val="0"/>
          <w:numId w:val="10"/>
        </w:numPr>
        <w:spacing w:after="0"/>
        <w:jc w:val="both"/>
        <w:rPr>
          <w:b/>
          <w:u w:val="single"/>
        </w:rPr>
      </w:pPr>
      <w:r w:rsidRPr="00577264">
        <w:rPr>
          <w:b/>
          <w:u w:val="single"/>
        </w:rPr>
        <w:t xml:space="preserve">Option 1-2: Specify multiple overlaid OFDM sequence </w:t>
      </w:r>
      <w:proofErr w:type="gramStart"/>
      <w:r w:rsidRPr="00577264">
        <w:rPr>
          <w:b/>
          <w:u w:val="single"/>
        </w:rPr>
        <w:t>candidates</w:t>
      </w:r>
      <w:proofErr w:type="gramEnd"/>
      <w:r w:rsidRPr="00577264">
        <w:rPr>
          <w:b/>
          <w:u w:val="single"/>
        </w:rPr>
        <w:t xml:space="preserve"> not carrying information</w:t>
      </w:r>
      <w:r w:rsidR="009024C2" w:rsidRPr="00577264">
        <w:rPr>
          <w:b/>
          <w:u w:val="single"/>
        </w:rPr>
        <w:t>.</w:t>
      </w:r>
    </w:p>
    <w:p w14:paraId="6B8F3938" w14:textId="4A141399" w:rsidR="00E41042" w:rsidRPr="00577264" w:rsidRDefault="00E41042" w:rsidP="00E41042">
      <w:pPr>
        <w:spacing w:after="0"/>
        <w:ind w:left="800"/>
        <w:jc w:val="both"/>
        <w:rPr>
          <w:b/>
          <w:u w:val="single"/>
        </w:rPr>
      </w:pPr>
      <w:r w:rsidRPr="00577264">
        <w:rPr>
          <w:b/>
          <w:u w:val="single"/>
        </w:rPr>
        <w:t xml:space="preserve">- </w:t>
      </w:r>
      <w:proofErr w:type="gramStart"/>
      <w:r w:rsidRPr="00577264">
        <w:rPr>
          <w:b/>
          <w:u w:val="single"/>
        </w:rPr>
        <w:t>multiple</w:t>
      </w:r>
      <w:proofErr w:type="gramEnd"/>
      <w:r w:rsidRPr="00577264">
        <w:rPr>
          <w:b/>
          <w:u w:val="single"/>
        </w:rPr>
        <w:t xml:space="preserve"> overlaid OFDM sequences are used to reduce the interference of LP-WUS from different cell</w:t>
      </w:r>
      <w:r w:rsidR="009024C2" w:rsidRPr="00577264">
        <w:rPr>
          <w:b/>
          <w:u w:val="single"/>
        </w:rPr>
        <w:t>.</w:t>
      </w:r>
    </w:p>
    <w:p w14:paraId="7F40B696" w14:textId="0E17A20E" w:rsidR="0041684B" w:rsidRPr="00577264" w:rsidRDefault="0041684B" w:rsidP="00E41042">
      <w:pPr>
        <w:spacing w:after="0"/>
        <w:ind w:left="800"/>
        <w:jc w:val="both"/>
        <w:rPr>
          <w:b/>
          <w:u w:val="single"/>
        </w:rPr>
      </w:pPr>
      <w:r w:rsidRPr="00577264">
        <w:rPr>
          <w:b/>
          <w:u w:val="single"/>
        </w:rPr>
        <w:t xml:space="preserve">- </w:t>
      </w:r>
      <w:proofErr w:type="gramStart"/>
      <w:r w:rsidRPr="00577264">
        <w:rPr>
          <w:b/>
          <w:u w:val="single"/>
        </w:rPr>
        <w:t>single</w:t>
      </w:r>
      <w:proofErr w:type="gramEnd"/>
      <w:r w:rsidRPr="00577264">
        <w:rPr>
          <w:b/>
          <w:u w:val="single"/>
        </w:rPr>
        <w:t xml:space="preserve"> overlaid OFDM sequence is selected from the candidates for a LP-WUS.</w:t>
      </w:r>
    </w:p>
    <w:p w14:paraId="4EA2ED59" w14:textId="59FFEC2B" w:rsidR="00E41042" w:rsidRPr="00577264" w:rsidRDefault="00E41042" w:rsidP="00A54AE8">
      <w:pPr>
        <w:numPr>
          <w:ilvl w:val="0"/>
          <w:numId w:val="10"/>
        </w:numPr>
        <w:spacing w:after="0"/>
        <w:jc w:val="both"/>
        <w:rPr>
          <w:b/>
          <w:u w:val="single"/>
        </w:rPr>
      </w:pPr>
      <w:r w:rsidRPr="00577264">
        <w:rPr>
          <w:b/>
          <w:u w:val="single"/>
        </w:rPr>
        <w:t xml:space="preserve">Option 2: Specify </w:t>
      </w:r>
      <w:r w:rsidR="0041684B" w:rsidRPr="00577264">
        <w:rPr>
          <w:b/>
          <w:u w:val="single"/>
        </w:rPr>
        <w:t xml:space="preserve">only </w:t>
      </w:r>
      <w:r w:rsidRPr="00577264">
        <w:rPr>
          <w:b/>
          <w:u w:val="single"/>
        </w:rPr>
        <w:t>single overlaid OFDM sequence for a LP-WUS not carrying information</w:t>
      </w:r>
      <w:r w:rsidR="009024C2" w:rsidRPr="00577264">
        <w:rPr>
          <w:b/>
          <w:u w:val="single"/>
        </w:rPr>
        <w:t>.</w:t>
      </w:r>
    </w:p>
    <w:p w14:paraId="638F59E6" w14:textId="6CB9E82B" w:rsidR="00EA3675" w:rsidRPr="00EA3675" w:rsidRDefault="00101C8F" w:rsidP="00D70A75">
      <w:pPr>
        <w:spacing w:before="240"/>
        <w:jc w:val="center"/>
      </w:pPr>
      <w:r w:rsidRPr="00A95A4E">
        <w:rPr>
          <w:bdr w:val="single" w:sz="4" w:space="0" w:color="auto"/>
        </w:rPr>
        <w:object w:dxaOrig="22440" w:dyaOrig="14265" w14:anchorId="3D0511C7">
          <v:shape id="_x0000_i1026" type="#_x0000_t75" style="width:463.4pt;height:294.55pt" o:ole="">
            <v:imagedata r:id="rId10" o:title=""/>
          </v:shape>
          <o:OLEObject Type="Embed" ProgID="Visio.Drawing.15" ShapeID="_x0000_i1026" DrawAspect="Content" ObjectID="_1789569245" r:id="rId11"/>
        </w:object>
      </w:r>
      <w:r w:rsidR="00EA3675">
        <w:rPr>
          <w:b/>
        </w:rPr>
        <w:t>Figure 2.</w:t>
      </w:r>
      <w:r w:rsidR="00577264">
        <w:rPr>
          <w:b/>
        </w:rPr>
        <w:t>2</w:t>
      </w:r>
      <w:r w:rsidR="00EA3675">
        <w:rPr>
          <w:b/>
        </w:rPr>
        <w:t xml:space="preserve">. </w:t>
      </w:r>
      <w:r w:rsidR="00EA3675">
        <w:rPr>
          <w:rFonts w:hint="eastAsia"/>
          <w:b/>
        </w:rPr>
        <w:t>How to carry information with overlaid OFDM sequences</w:t>
      </w:r>
    </w:p>
    <w:p w14:paraId="3487DD44" w14:textId="090B2470" w:rsidR="00C14234" w:rsidRPr="004D3509" w:rsidRDefault="007C729F" w:rsidP="00F14D81">
      <w:pPr>
        <w:spacing w:before="240" w:after="0"/>
        <w:jc w:val="both"/>
      </w:pPr>
      <w:r w:rsidRPr="004D3509">
        <w:t xml:space="preserve">Meanwhile, </w:t>
      </w:r>
      <w:r w:rsidR="00A72473" w:rsidRPr="004D3509">
        <w:t xml:space="preserve">if </w:t>
      </w:r>
      <w:r w:rsidR="00EB05F1" w:rsidRPr="004D3509">
        <w:t xml:space="preserve">the </w:t>
      </w:r>
      <w:r w:rsidR="00A72473" w:rsidRPr="004D3509">
        <w:t>overlaid OFDM sequence</w:t>
      </w:r>
      <w:r w:rsidR="00EC1ECF" w:rsidRPr="004D3509">
        <w:t>s are specified to transmit information</w:t>
      </w:r>
      <w:r w:rsidR="009024C2" w:rsidRPr="004D3509">
        <w:t xml:space="preserve"> (option 1-1 in the proposal 1</w:t>
      </w:r>
      <w:r w:rsidR="00BA29F4" w:rsidRPr="004D3509">
        <w:t>)</w:t>
      </w:r>
      <w:r w:rsidR="00A72473" w:rsidRPr="004D3509">
        <w:t>, how to carry information with the ove</w:t>
      </w:r>
      <w:r w:rsidR="00B54444" w:rsidRPr="004D3509">
        <w:t xml:space="preserve">rlaid OFDM sequence also should </w:t>
      </w:r>
      <w:r w:rsidR="00A72473" w:rsidRPr="004D3509">
        <w:t>be discussed. As shown in Figure 2.</w:t>
      </w:r>
      <w:r w:rsidR="00577264">
        <w:t>2</w:t>
      </w:r>
      <w:r w:rsidR="00A72473" w:rsidRPr="004D3509">
        <w:t xml:space="preserve">, </w:t>
      </w:r>
      <w:r w:rsidR="00BC1589" w:rsidRPr="004D3509">
        <w:t>multiple OFDM sequences can be specified to indicat</w:t>
      </w:r>
      <w:r w:rsidR="0015696A" w:rsidRPr="004D3509">
        <w:t>e the specific information bit</w:t>
      </w:r>
      <w:r w:rsidR="00FD7D77" w:rsidRPr="004D3509">
        <w:t>.</w:t>
      </w:r>
      <w:r w:rsidR="00A95A4E" w:rsidRPr="004D3509">
        <w:t xml:space="preserve"> To reduce the duration for the LP-WUS monitoring,</w:t>
      </w:r>
      <w:r w:rsidR="00F37D14" w:rsidRPr="004D3509">
        <w:t xml:space="preserve"> the multiple information bit</w:t>
      </w:r>
      <w:r w:rsidR="003808A9" w:rsidRPr="004D3509">
        <w:t>s</w:t>
      </w:r>
      <w:r w:rsidR="00F37D14" w:rsidRPr="004D3509">
        <w:t xml:space="preserve"> can be </w:t>
      </w:r>
      <w:r w:rsidR="003808A9" w:rsidRPr="004D3509">
        <w:t xml:space="preserve">carried </w:t>
      </w:r>
      <w:r w:rsidR="00A95A4E" w:rsidRPr="004D3509">
        <w:t>by OFDM sequences</w:t>
      </w:r>
      <w:r w:rsidR="002255B7" w:rsidRPr="004D3509">
        <w:t xml:space="preserve"> as shown in Figure 2.</w:t>
      </w:r>
      <w:r w:rsidR="00577264">
        <w:t>2</w:t>
      </w:r>
      <w:r w:rsidR="00F37D14" w:rsidRPr="004D3509">
        <w:t xml:space="preserve">(b)-(e). </w:t>
      </w:r>
      <w:r w:rsidR="00BC1589" w:rsidRPr="004D3509">
        <w:t>For Figure 2.</w:t>
      </w:r>
      <w:r w:rsidR="00577264">
        <w:t>2</w:t>
      </w:r>
      <w:r w:rsidR="00BC1589" w:rsidRPr="004D3509">
        <w:t>(a), two OFDM sequences are specified to indicate bit ‘1’ and ‘0’, respectively. In this case, OFDM-based LP-WUR should detect all OOK symbols used for LP-WUS transmission because overlaid OFDM sequence can only carry only 1 information bit per ON pulse of OOK symbol.</w:t>
      </w:r>
    </w:p>
    <w:p w14:paraId="005BBCAA" w14:textId="2527254F" w:rsidR="008048EF" w:rsidRPr="004D3509" w:rsidRDefault="00BC1589" w:rsidP="00A2638B">
      <w:pPr>
        <w:spacing w:before="240"/>
        <w:jc w:val="both"/>
      </w:pPr>
      <w:r w:rsidRPr="004D3509">
        <w:t>On the other hand, for Figure 2.</w:t>
      </w:r>
      <w:r w:rsidR="00577264">
        <w:t>2</w:t>
      </w:r>
      <w:r w:rsidR="00F37D14" w:rsidRPr="004D3509">
        <w:t>(b) to (e</w:t>
      </w:r>
      <w:r w:rsidRPr="004D3509">
        <w:t>), more than two information bits can be carried by overlaid OFDM sequences. To carry more information on the single OFDM sequences, more OFDM sequences should be specified as the candidates that can be transmitted over the same time/frequency resources. However, it can reduce LP-WUS monitoring time for OFDM-based LP-WUR that has relatively high power consumption</w:t>
      </w:r>
      <w:r w:rsidR="00FE5BE7" w:rsidRPr="004D3509">
        <w:t>. As shown in</w:t>
      </w:r>
      <w:r w:rsidR="00466DA0" w:rsidRPr="004D3509">
        <w:t xml:space="preserve"> Figure 2.</w:t>
      </w:r>
      <w:r w:rsidR="00577264">
        <w:t>2</w:t>
      </w:r>
      <w:r w:rsidR="00466DA0" w:rsidRPr="004D3509">
        <w:t xml:space="preserve">(c), if </w:t>
      </w:r>
      <w:r w:rsidR="003804D9" w:rsidRPr="004D3509">
        <w:t xml:space="preserve">the </w:t>
      </w:r>
      <w:r w:rsidR="00466DA0" w:rsidRPr="004D3509">
        <w:t xml:space="preserve">overlaid OFDM sequences </w:t>
      </w:r>
      <w:r w:rsidR="00FE5BE7" w:rsidRPr="004D3509">
        <w:t>can carry all payload size of LP-WUS, only one ON pulse of OOK symbol is detected by OFDM-based LP-WUR to get the information.</w:t>
      </w:r>
      <w:r w:rsidR="00532A18" w:rsidRPr="004D3509">
        <w:rPr>
          <w:rFonts w:hint="eastAsia"/>
        </w:rPr>
        <w:t xml:space="preserve"> </w:t>
      </w:r>
      <w:r w:rsidR="003804D9" w:rsidRPr="004D3509">
        <w:t xml:space="preserve">Thus, </w:t>
      </w:r>
      <w:r w:rsidR="001A7637" w:rsidRPr="004D3509">
        <w:t xml:space="preserve">the power consumption of OFDM-based LP-WUR can be reduced by carrying multiple information bits, </w:t>
      </w:r>
      <w:r w:rsidR="00162408" w:rsidRPr="004D3509">
        <w:t>it would be better to increase the number of information bits that can be carried by OFDM sequences</w:t>
      </w:r>
      <w:r w:rsidR="001A7637" w:rsidRPr="004D3509">
        <w:t>. According to the example in Figure 2.</w:t>
      </w:r>
      <w:r w:rsidR="00577264">
        <w:t>2</w:t>
      </w:r>
      <w:r w:rsidR="001A7637" w:rsidRPr="004D3509">
        <w:t xml:space="preserve">, </w:t>
      </w:r>
      <w:r w:rsidR="00532A18" w:rsidRPr="004D3509">
        <w:t xml:space="preserve">however, </w:t>
      </w:r>
      <w:r w:rsidR="00A95A4E" w:rsidRPr="004D3509">
        <w:t xml:space="preserve">the total number of </w:t>
      </w:r>
      <w:r w:rsidR="00ED1649" w:rsidRPr="004D3509">
        <w:t xml:space="preserve">candidates for </w:t>
      </w:r>
      <w:r w:rsidR="00466DA0" w:rsidRPr="004D3509">
        <w:t xml:space="preserve">OFDM </w:t>
      </w:r>
      <w:r w:rsidR="001A7637" w:rsidRPr="004D3509">
        <w:t>sequences</w:t>
      </w:r>
      <w:r w:rsidR="00466DA0" w:rsidRPr="004D3509">
        <w:t xml:space="preserve"> </w:t>
      </w:r>
      <w:r w:rsidR="001A7637" w:rsidRPr="004D3509">
        <w:t xml:space="preserve">to carry </w:t>
      </w:r>
      <w:r w:rsidR="00A95A4E" w:rsidRPr="004D3509">
        <w:t xml:space="preserve">the </w:t>
      </w:r>
      <w:r w:rsidR="001A7637" w:rsidRPr="004D3509">
        <w:t>information</w:t>
      </w:r>
      <w:r w:rsidR="00532A18" w:rsidRPr="004D3509">
        <w:t xml:space="preserve"> </w:t>
      </w:r>
      <w:r w:rsidR="00A95A4E" w:rsidRPr="004D3509">
        <w:t xml:space="preserve">become larger as the number of information bits increases, </w:t>
      </w:r>
      <w:r w:rsidR="00532A18" w:rsidRPr="004D3509">
        <w:t xml:space="preserve">and </w:t>
      </w:r>
      <w:r w:rsidR="00A95A4E" w:rsidRPr="004D3509">
        <w:t>it can be difficult to specify all</w:t>
      </w:r>
      <w:r w:rsidR="00532A18" w:rsidRPr="004D3509">
        <w:t xml:space="preserve"> OFDM s</w:t>
      </w:r>
      <w:r w:rsidR="00ED1649" w:rsidRPr="004D3509">
        <w:t xml:space="preserve">equences that have a good </w:t>
      </w:r>
      <w:r w:rsidR="00532A18" w:rsidRPr="004D3509">
        <w:t>correl</w:t>
      </w:r>
      <w:r w:rsidR="00A95A4E" w:rsidRPr="004D3509">
        <w:t>ation performance</w:t>
      </w:r>
      <w:r w:rsidR="00532A18" w:rsidRPr="004D3509">
        <w:t>. Therefore, proper number of OFDM sequence candidates should be discussed consideri</w:t>
      </w:r>
      <w:r w:rsidR="00A2638B" w:rsidRPr="004D3509">
        <w:t xml:space="preserve">ng the coverage performance, </w:t>
      </w:r>
      <w:r w:rsidR="00532A18" w:rsidRPr="004D3509">
        <w:t>power consumption of OFDM-based LP-WUR</w:t>
      </w:r>
      <w:r w:rsidR="00A2638B" w:rsidRPr="004D3509">
        <w:t>, and receiver complexity</w:t>
      </w:r>
      <w:r w:rsidR="00532A18" w:rsidRPr="004D3509">
        <w:t>.</w:t>
      </w:r>
    </w:p>
    <w:p w14:paraId="0CA753E0" w14:textId="6457C9F9" w:rsidR="00FD7D77" w:rsidRPr="004D3509" w:rsidRDefault="002255B7" w:rsidP="006A5A18">
      <w:pPr>
        <w:spacing w:before="240"/>
        <w:jc w:val="both"/>
      </w:pPr>
      <w:r w:rsidRPr="004D3509">
        <w:t xml:space="preserve">Two </w:t>
      </w:r>
      <w:r w:rsidR="00873F04" w:rsidRPr="004D3509">
        <w:t>cases</w:t>
      </w:r>
      <w:r w:rsidR="00ED60B9" w:rsidRPr="004D3509">
        <w:t xml:space="preserve"> </w:t>
      </w:r>
      <w:r w:rsidRPr="004D3509">
        <w:t xml:space="preserve">can be considered to transmit the </w:t>
      </w:r>
      <w:r w:rsidR="00AB0620" w:rsidRPr="004D3509">
        <w:t>multiple bits</w:t>
      </w:r>
      <w:r w:rsidRPr="004D3509">
        <w:t xml:space="preserve"> by OFDM sequences</w:t>
      </w:r>
      <w:r w:rsidR="00EC31D8" w:rsidRPr="004D3509">
        <w:t xml:space="preserve"> </w:t>
      </w:r>
      <w:r w:rsidR="00BA29F4" w:rsidRPr="004D3509">
        <w:t>illustrated as case 1 and case</w:t>
      </w:r>
      <w:r w:rsidR="00ED60B9" w:rsidRPr="004D3509">
        <w:t xml:space="preserve"> 2 in Figure 2.</w:t>
      </w:r>
      <w:r w:rsidR="00577264">
        <w:t>2</w:t>
      </w:r>
      <w:r w:rsidRPr="004D3509">
        <w:t>.</w:t>
      </w:r>
      <w:r w:rsidR="00AB0620" w:rsidRPr="004D3509">
        <w:t xml:space="preserve"> Because the information should be carried by OOK symbol as well as OFDM sequences, OFDM-based LP-WUR can get the information by ON/OFF pulse, especially Manchester coding is applied as shown in Figure 2.</w:t>
      </w:r>
      <w:r w:rsidR="00577264">
        <w:t>2</w:t>
      </w:r>
      <w:r w:rsidR="00AB0620" w:rsidRPr="004D3509">
        <w:t>.</w:t>
      </w:r>
      <w:r w:rsidR="00AB0620" w:rsidRPr="004D3509">
        <w:rPr>
          <w:rFonts w:hint="eastAsia"/>
        </w:rPr>
        <w:t xml:space="preserve"> </w:t>
      </w:r>
      <w:r w:rsidRPr="004D3509">
        <w:t>The position of ON pulse that the OFDM sequence is transmitted is not considered when OFDM-based LP-WUR g</w:t>
      </w:r>
      <w:r w:rsidR="00BA29F4" w:rsidRPr="004D3509">
        <w:t>et the information in the case</w:t>
      </w:r>
      <w:r w:rsidRPr="004D3509">
        <w:t xml:space="preserve"> 1</w:t>
      </w:r>
      <w:r w:rsidR="00ED1649" w:rsidRPr="004D3509">
        <w:t xml:space="preserve"> </w:t>
      </w:r>
      <w:r w:rsidRPr="004D3509">
        <w:t>in Figure 2.</w:t>
      </w:r>
      <w:r w:rsidR="00577264">
        <w:t>2</w:t>
      </w:r>
      <w:r w:rsidRPr="004D3509">
        <w:t>. Therefore, the number of information bits to be transmitted via OFDM sequences is the same with the total information bi</w:t>
      </w:r>
      <w:r w:rsidR="00BA29F4" w:rsidRPr="004D3509">
        <w:t>t size. Otherwise, in the case</w:t>
      </w:r>
      <w:r w:rsidRPr="004D3509">
        <w:t xml:space="preserve"> 2, the position of ON pulse </w:t>
      </w:r>
      <w:r w:rsidR="00DE7295" w:rsidRPr="004D3509">
        <w:rPr>
          <w:rFonts w:hint="eastAsia"/>
        </w:rPr>
        <w:t>with</w:t>
      </w:r>
      <w:r w:rsidRPr="004D3509">
        <w:t xml:space="preserve"> the overlaid OFDM sequence is also used for OFDM-based LP-WUR to get the transmitted information.</w:t>
      </w:r>
      <w:r w:rsidR="00AB0620" w:rsidRPr="004D3509">
        <w:t xml:space="preserve"> For examples, in Figure</w:t>
      </w:r>
      <w:r w:rsidR="00D07785" w:rsidRPr="004D3509">
        <w:t xml:space="preserve"> </w:t>
      </w:r>
      <w:r w:rsidR="00AB0620" w:rsidRPr="004D3509">
        <w:t>2.</w:t>
      </w:r>
      <w:r w:rsidR="00577264">
        <w:t>2</w:t>
      </w:r>
      <w:r w:rsidR="00AB0620" w:rsidRPr="004D3509">
        <w:t>(d), the i</w:t>
      </w:r>
      <w:r w:rsidR="00EC31D8" w:rsidRPr="004D3509">
        <w:t>nformation obtained by OOK symbols</w:t>
      </w:r>
      <w:r w:rsidR="00AB0620" w:rsidRPr="004D3509">
        <w:t xml:space="preserve"> “10” and the information obtained by OFDM sequences “01” and “00” are used to decide the total information carried by LP-WUS. Therefore, </w:t>
      </w:r>
      <w:r w:rsidR="003804D9" w:rsidRPr="004D3509">
        <w:t xml:space="preserve">comparing (b) and (d), </w:t>
      </w:r>
      <w:r w:rsidR="00AB0620" w:rsidRPr="004D3509">
        <w:t>the larger number of information size can be supported if the same numbe</w:t>
      </w:r>
      <w:r w:rsidR="003804D9" w:rsidRPr="004D3509">
        <w:t>r of OFDM sequences is provided</w:t>
      </w:r>
      <w:r w:rsidR="00BA29F4" w:rsidRPr="004D3509">
        <w:t>. However</w:t>
      </w:r>
      <w:r w:rsidR="004B5996">
        <w:t xml:space="preserve">, </w:t>
      </w:r>
      <w:r w:rsidR="003804D9" w:rsidRPr="004D3509">
        <w:t xml:space="preserve">it may increase the complexity at the receiver side and </w:t>
      </w:r>
      <w:r w:rsidR="00E23769" w:rsidRPr="004D3509">
        <w:t>the reliability of obtained bits may not be uniform</w:t>
      </w:r>
      <w:r w:rsidR="004B5996">
        <w:t>,</w:t>
      </w:r>
      <w:r w:rsidR="004B5996" w:rsidRPr="004D3509">
        <w:t xml:space="preserve"> because the LP-WUR uses different approac</w:t>
      </w:r>
      <w:r w:rsidR="004B5996">
        <w:t>hes to get the information bits</w:t>
      </w:r>
      <w:r w:rsidR="00E23769" w:rsidRPr="004D3509">
        <w:t xml:space="preserve">. </w:t>
      </w:r>
      <w:r w:rsidR="00AB0620" w:rsidRPr="004D3509">
        <w:t xml:space="preserve">Therefore, </w:t>
      </w:r>
      <w:r w:rsidR="003804D9" w:rsidRPr="004D3509">
        <w:t xml:space="preserve">the </w:t>
      </w:r>
      <w:r w:rsidR="00AB0620" w:rsidRPr="004D3509">
        <w:t xml:space="preserve">further discussion is </w:t>
      </w:r>
      <w:r w:rsidR="00ED1649" w:rsidRPr="004D3509">
        <w:t>necessary between two cases after the decision on the support of carrying in</w:t>
      </w:r>
      <w:r w:rsidR="004B5996">
        <w:t>formation via multiple OFDM sequ</w:t>
      </w:r>
      <w:r w:rsidR="00ED1649" w:rsidRPr="004D3509">
        <w:t>ences.</w:t>
      </w:r>
    </w:p>
    <w:p w14:paraId="149D7281" w14:textId="6A2675E4" w:rsidR="00A211F9" w:rsidRPr="0080256D" w:rsidRDefault="00A211F9" w:rsidP="00A211F9">
      <w:pPr>
        <w:jc w:val="both"/>
        <w:rPr>
          <w:b/>
          <w:u w:val="single"/>
        </w:rPr>
      </w:pPr>
      <w:r w:rsidRPr="0080256D">
        <w:rPr>
          <w:rFonts w:hint="eastAsia"/>
          <w:b/>
          <w:u w:val="single"/>
        </w:rPr>
        <w:lastRenderedPageBreak/>
        <w:t>Observation</w:t>
      </w:r>
      <w:r w:rsidRPr="0080256D">
        <w:rPr>
          <w:b/>
          <w:u w:val="single"/>
        </w:rPr>
        <w:t xml:space="preserve"> 2</w:t>
      </w:r>
      <w:r w:rsidRPr="0080256D">
        <w:rPr>
          <w:rFonts w:hint="eastAsia"/>
          <w:b/>
          <w:u w:val="single"/>
        </w:rPr>
        <w:t xml:space="preserve">: </w:t>
      </w:r>
      <w:r w:rsidRPr="0080256D">
        <w:rPr>
          <w:b/>
          <w:u w:val="single"/>
        </w:rPr>
        <w:t xml:space="preserve">If multiple candidates of OFDM sequences are </w:t>
      </w:r>
      <w:bookmarkStart w:id="3" w:name="_Hlk174030452"/>
      <w:r w:rsidRPr="0080256D">
        <w:rPr>
          <w:b/>
          <w:u w:val="single"/>
        </w:rPr>
        <w:t xml:space="preserve">specified </w:t>
      </w:r>
      <w:bookmarkEnd w:id="3"/>
      <w:r w:rsidRPr="0080256D">
        <w:rPr>
          <w:b/>
          <w:u w:val="single"/>
        </w:rPr>
        <w:t xml:space="preserve">to be </w:t>
      </w:r>
      <w:r w:rsidR="00050E91" w:rsidRPr="0080256D">
        <w:rPr>
          <w:b/>
          <w:u w:val="single"/>
        </w:rPr>
        <w:t>overlaid</w:t>
      </w:r>
      <w:r w:rsidRPr="0080256D">
        <w:rPr>
          <w:b/>
          <w:u w:val="single"/>
        </w:rPr>
        <w:t xml:space="preserve"> by ON pulse of OOK symbol, it is beneficial for OFDM-based LP-WUR to reduce the power consumption of LP-WUS monitoring</w:t>
      </w:r>
      <w:r w:rsidRPr="0080256D">
        <w:rPr>
          <w:rFonts w:hint="eastAsia"/>
          <w:b/>
          <w:u w:val="single"/>
        </w:rPr>
        <w:t>.</w:t>
      </w:r>
    </w:p>
    <w:p w14:paraId="773E8046" w14:textId="24FB6ECC" w:rsidR="00A211F9" w:rsidRPr="0080256D" w:rsidRDefault="0080256D" w:rsidP="00A211F9">
      <w:pPr>
        <w:spacing w:after="0"/>
        <w:jc w:val="both"/>
        <w:rPr>
          <w:b/>
          <w:u w:val="single"/>
        </w:rPr>
      </w:pPr>
      <w:r w:rsidRPr="0080256D">
        <w:rPr>
          <w:b/>
          <w:u w:val="single"/>
        </w:rPr>
        <w:t>Proposal 2</w:t>
      </w:r>
      <w:r w:rsidR="00A211F9" w:rsidRPr="0080256D">
        <w:rPr>
          <w:b/>
          <w:u w:val="single"/>
        </w:rPr>
        <w:t xml:space="preserve">: Support to </w:t>
      </w:r>
      <w:r w:rsidR="00050E91" w:rsidRPr="0080256D">
        <w:rPr>
          <w:b/>
          <w:u w:val="single"/>
        </w:rPr>
        <w:t xml:space="preserve">specify </w:t>
      </w:r>
      <w:r w:rsidR="00050E91" w:rsidRPr="0080256D">
        <w:rPr>
          <w:rFonts w:hint="eastAsia"/>
          <w:b/>
          <w:u w:val="single"/>
        </w:rPr>
        <w:t xml:space="preserve">multiple overlaid OFDM sequence </w:t>
      </w:r>
      <w:r w:rsidR="00050E91" w:rsidRPr="0080256D">
        <w:rPr>
          <w:b/>
          <w:u w:val="single"/>
        </w:rPr>
        <w:t xml:space="preserve">candidates </w:t>
      </w:r>
      <w:r w:rsidR="00050E91" w:rsidRPr="0080256D">
        <w:rPr>
          <w:rFonts w:hint="eastAsia"/>
          <w:b/>
          <w:u w:val="single"/>
        </w:rPr>
        <w:t>carrying information</w:t>
      </w:r>
      <w:r w:rsidR="00050E91" w:rsidRPr="0080256D">
        <w:rPr>
          <w:b/>
          <w:u w:val="single"/>
        </w:rPr>
        <w:t xml:space="preserve"> </w:t>
      </w:r>
      <w:r w:rsidR="00FC77AD" w:rsidRPr="0080256D">
        <w:rPr>
          <w:b/>
          <w:u w:val="single"/>
        </w:rPr>
        <w:t>on one</w:t>
      </w:r>
      <w:r w:rsidR="001F68C3" w:rsidRPr="0080256D">
        <w:rPr>
          <w:b/>
          <w:u w:val="single"/>
        </w:rPr>
        <w:t xml:space="preserve"> ON </w:t>
      </w:r>
      <w:r w:rsidR="00BA29F4" w:rsidRPr="0080256D">
        <w:rPr>
          <w:b/>
          <w:u w:val="single"/>
        </w:rPr>
        <w:t>symbol</w:t>
      </w:r>
      <w:r w:rsidR="00A54AE8" w:rsidRPr="0080256D">
        <w:rPr>
          <w:b/>
          <w:u w:val="single"/>
        </w:rPr>
        <w:t xml:space="preserve"> (option 1-1 in proposal 1)</w:t>
      </w:r>
      <w:r w:rsidR="00A211F9" w:rsidRPr="0080256D">
        <w:rPr>
          <w:b/>
          <w:u w:val="single"/>
        </w:rPr>
        <w:t>, at least for reduction of LP-WUS monitoring time of OFDM-based LP-WUR.</w:t>
      </w:r>
    </w:p>
    <w:p w14:paraId="33CBED39" w14:textId="0992184A" w:rsidR="00A211F9" w:rsidRPr="0080256D" w:rsidRDefault="00A211F9" w:rsidP="00021A1B">
      <w:pPr>
        <w:numPr>
          <w:ilvl w:val="0"/>
          <w:numId w:val="10"/>
        </w:numPr>
        <w:spacing w:after="0"/>
        <w:ind w:left="806" w:hanging="403"/>
        <w:contextualSpacing/>
        <w:jc w:val="both"/>
        <w:rPr>
          <w:b/>
          <w:u w:val="single"/>
        </w:rPr>
      </w:pPr>
      <w:r w:rsidRPr="0080256D">
        <w:rPr>
          <w:b/>
          <w:u w:val="single"/>
        </w:rPr>
        <w:t>FFS: how many sequences to be specified considering the achievement of the target coverage, total number of information bits carried by LP-WUS, and LP-WUR detection complexity.</w:t>
      </w:r>
    </w:p>
    <w:p w14:paraId="44BA8428" w14:textId="26A5EFBE" w:rsidR="00BA29F4" w:rsidRPr="0080256D" w:rsidRDefault="00BA29F4" w:rsidP="00A54AE8">
      <w:pPr>
        <w:numPr>
          <w:ilvl w:val="0"/>
          <w:numId w:val="10"/>
        </w:numPr>
        <w:spacing w:after="0"/>
        <w:jc w:val="both"/>
        <w:rPr>
          <w:b/>
          <w:u w:val="single"/>
        </w:rPr>
      </w:pPr>
      <w:r w:rsidRPr="0080256D">
        <w:rPr>
          <w:b/>
          <w:u w:val="single"/>
        </w:rPr>
        <w:t>FFS: how to configure</w:t>
      </w:r>
      <w:r w:rsidR="001423CA" w:rsidRPr="0080256D">
        <w:rPr>
          <w:b/>
          <w:u w:val="single"/>
        </w:rPr>
        <w:t xml:space="preserve"> and generate</w:t>
      </w:r>
      <w:r w:rsidRPr="0080256D">
        <w:rPr>
          <w:b/>
          <w:u w:val="single"/>
        </w:rPr>
        <w:t xml:space="preserve"> the multiple candidates of OFDM sequence </w:t>
      </w:r>
      <w:r w:rsidR="001423CA" w:rsidRPr="0080256D">
        <w:rPr>
          <w:b/>
          <w:u w:val="single"/>
        </w:rPr>
        <w:t xml:space="preserve">corresponding to information bits </w:t>
      </w:r>
      <w:r w:rsidRPr="0080256D">
        <w:rPr>
          <w:b/>
          <w:u w:val="single"/>
        </w:rPr>
        <w:t>for UEs.</w:t>
      </w:r>
    </w:p>
    <w:p w14:paraId="1612E58E" w14:textId="21519E12" w:rsidR="00801865" w:rsidRPr="0080256D" w:rsidRDefault="00A211F9" w:rsidP="00A54AE8">
      <w:pPr>
        <w:numPr>
          <w:ilvl w:val="0"/>
          <w:numId w:val="10"/>
        </w:numPr>
        <w:jc w:val="both"/>
        <w:rPr>
          <w:b/>
          <w:u w:val="single"/>
        </w:rPr>
      </w:pPr>
      <w:r w:rsidRPr="0080256D">
        <w:rPr>
          <w:b/>
          <w:u w:val="single"/>
        </w:rPr>
        <w:t>FFS: whether to consider the position</w:t>
      </w:r>
      <w:r w:rsidR="001F68C3" w:rsidRPr="0080256D">
        <w:rPr>
          <w:b/>
          <w:u w:val="single"/>
        </w:rPr>
        <w:t xml:space="preserve"> of ON pulse as the information at the OFDM-based LP-WUR</w:t>
      </w:r>
      <w:r w:rsidR="00ED1649" w:rsidRPr="0080256D">
        <w:rPr>
          <w:b/>
          <w:u w:val="single"/>
        </w:rPr>
        <w:t>.</w:t>
      </w:r>
    </w:p>
    <w:p w14:paraId="0CC7755F" w14:textId="73DAAFD3" w:rsidR="00F604E0" w:rsidRPr="00F604E0" w:rsidRDefault="00D22323" w:rsidP="00F604E0">
      <w:pPr>
        <w:spacing w:before="240"/>
        <w:jc w:val="both"/>
      </w:pPr>
      <w:r>
        <w:t>In RAN1#117</w:t>
      </w:r>
      <w:r w:rsidR="000E3574" w:rsidRPr="004D3509">
        <w:t xml:space="preserve">, </w:t>
      </w:r>
      <w:r w:rsidR="00ED1649" w:rsidRPr="004D3509">
        <w:t>it is decided that existing NR sequence type is reused for the overlaid OFDM sequence as follow:</w:t>
      </w:r>
    </w:p>
    <w:tbl>
      <w:tblPr>
        <w:tblStyle w:val="a6"/>
        <w:tblW w:w="0" w:type="auto"/>
        <w:tblLook w:val="04A0" w:firstRow="1" w:lastRow="0" w:firstColumn="1" w:lastColumn="0" w:noHBand="0" w:noVBand="1"/>
      </w:tblPr>
      <w:tblGrid>
        <w:gridCol w:w="9629"/>
      </w:tblGrid>
      <w:tr w:rsidR="00F97392" w14:paraId="04E142D6" w14:textId="77777777" w:rsidTr="00F97392">
        <w:tc>
          <w:tcPr>
            <w:tcW w:w="9629" w:type="dxa"/>
          </w:tcPr>
          <w:p w14:paraId="07BA0C37" w14:textId="77777777" w:rsidR="000E3574" w:rsidRPr="004364F4" w:rsidRDefault="000E3574" w:rsidP="000E3574">
            <w:pPr>
              <w:spacing w:after="0"/>
              <w:rPr>
                <w:rFonts w:eastAsia="바탕"/>
                <w:b/>
                <w:bCs/>
                <w:szCs w:val="24"/>
              </w:rPr>
            </w:pPr>
            <w:r w:rsidRPr="004364F4">
              <w:rPr>
                <w:rFonts w:eastAsia="바탕"/>
                <w:b/>
                <w:bCs/>
                <w:szCs w:val="24"/>
                <w:highlight w:val="green"/>
              </w:rPr>
              <w:t>Agreement</w:t>
            </w:r>
          </w:p>
          <w:p w14:paraId="077360A4" w14:textId="77777777" w:rsidR="000E3574" w:rsidRPr="004364F4" w:rsidRDefault="000E3574" w:rsidP="000E3574">
            <w:pPr>
              <w:spacing w:after="0"/>
              <w:jc w:val="both"/>
              <w:rPr>
                <w:rFonts w:eastAsia="Microsoft YaHei"/>
                <w:iCs/>
                <w:lang w:eastAsia="zh-CN"/>
              </w:rPr>
            </w:pPr>
            <w:r w:rsidRPr="004364F4">
              <w:rPr>
                <w:rFonts w:eastAsia="Microsoft YaHei"/>
                <w:iCs/>
                <w:lang w:eastAsia="zh-CN"/>
              </w:rPr>
              <w:t>Support overlaid OFDM sequence based on existing NR sequence type for LP-WUS</w:t>
            </w:r>
          </w:p>
          <w:p w14:paraId="704F3211" w14:textId="77777777" w:rsidR="000E3574" w:rsidRPr="004364F4" w:rsidRDefault="000E3574" w:rsidP="00A54AE8">
            <w:pPr>
              <w:numPr>
                <w:ilvl w:val="0"/>
                <w:numId w:val="15"/>
              </w:numPr>
              <w:spacing w:after="0"/>
              <w:contextualSpacing/>
              <w:jc w:val="both"/>
              <w:rPr>
                <w:rFonts w:eastAsia="Microsoft YaHei"/>
                <w:iCs/>
                <w:lang w:eastAsia="zh-CN"/>
              </w:rPr>
            </w:pPr>
            <w:r w:rsidRPr="004364F4">
              <w:rPr>
                <w:rFonts w:eastAsia="Microsoft YaHei"/>
                <w:iCs/>
                <w:lang w:eastAsia="zh-CN"/>
              </w:rPr>
              <w:t>Down select among gold sequence, m sequence and ZC sequence</w:t>
            </w:r>
          </w:p>
          <w:p w14:paraId="2940A2C0" w14:textId="77777777" w:rsidR="000E3574" w:rsidRPr="004364F4" w:rsidRDefault="000E3574" w:rsidP="00A54AE8">
            <w:pPr>
              <w:numPr>
                <w:ilvl w:val="1"/>
                <w:numId w:val="15"/>
              </w:numPr>
              <w:overflowPunct w:val="0"/>
              <w:autoSpaceDE w:val="0"/>
              <w:autoSpaceDN w:val="0"/>
              <w:adjustRightInd w:val="0"/>
              <w:spacing w:after="0"/>
              <w:contextualSpacing/>
              <w:jc w:val="both"/>
              <w:textAlignment w:val="baseline"/>
              <w:rPr>
                <w:kern w:val="2"/>
                <w:lang w:eastAsia="zh-CN"/>
              </w:rPr>
            </w:pPr>
            <w:r w:rsidRPr="004364F4">
              <w:rPr>
                <w:kern w:val="2"/>
                <w:lang w:eastAsia="zh-CN"/>
              </w:rPr>
              <w:t xml:space="preserve">FFS the overlaid OFDM sequence is time or frequency domain sequence. </w:t>
            </w:r>
          </w:p>
          <w:p w14:paraId="2FB05ADF" w14:textId="77777777" w:rsidR="000E3574" w:rsidRPr="004364F4" w:rsidRDefault="000E3574" w:rsidP="00A54AE8">
            <w:pPr>
              <w:numPr>
                <w:ilvl w:val="1"/>
                <w:numId w:val="15"/>
              </w:numPr>
              <w:overflowPunct w:val="0"/>
              <w:autoSpaceDE w:val="0"/>
              <w:autoSpaceDN w:val="0"/>
              <w:adjustRightInd w:val="0"/>
              <w:spacing w:after="0"/>
              <w:contextualSpacing/>
              <w:jc w:val="both"/>
              <w:textAlignment w:val="baseline"/>
              <w:rPr>
                <w:kern w:val="2"/>
                <w:lang w:eastAsia="zh-CN"/>
              </w:rPr>
            </w:pPr>
            <w:r w:rsidRPr="004364F4">
              <w:rPr>
                <w:kern w:val="2"/>
                <w:lang w:eastAsia="zh-CN"/>
              </w:rPr>
              <w:t>FFS how to reuse the existing sequences</w:t>
            </w:r>
          </w:p>
          <w:p w14:paraId="1B9ADC8E" w14:textId="77777777" w:rsidR="000E3574" w:rsidRPr="004364F4" w:rsidRDefault="000E3574" w:rsidP="00A54AE8">
            <w:pPr>
              <w:numPr>
                <w:ilvl w:val="1"/>
                <w:numId w:val="15"/>
              </w:numPr>
              <w:spacing w:after="0"/>
              <w:contextualSpacing/>
              <w:jc w:val="both"/>
              <w:rPr>
                <w:rFonts w:eastAsia="Microsoft YaHei"/>
                <w:iCs/>
                <w:lang w:eastAsia="zh-CN"/>
              </w:rPr>
            </w:pPr>
            <w:r w:rsidRPr="004364F4">
              <w:rPr>
                <w:rFonts w:eastAsia="Microsoft YaHei"/>
                <w:iCs/>
                <w:lang w:eastAsia="zh-CN"/>
              </w:rPr>
              <w:t xml:space="preserve">Note: Strive to minimize the impact on OOK detection performance </w:t>
            </w:r>
          </w:p>
          <w:p w14:paraId="6CAEB1A0" w14:textId="5DD2D8FC" w:rsidR="00F97392" w:rsidRPr="000E3574" w:rsidRDefault="000E3574" w:rsidP="00A54AE8">
            <w:pPr>
              <w:numPr>
                <w:ilvl w:val="0"/>
                <w:numId w:val="15"/>
              </w:numPr>
              <w:overflowPunct w:val="0"/>
              <w:autoSpaceDE w:val="0"/>
              <w:autoSpaceDN w:val="0"/>
              <w:adjustRightInd w:val="0"/>
              <w:spacing w:after="0"/>
              <w:contextualSpacing/>
              <w:jc w:val="both"/>
              <w:textAlignment w:val="baseline"/>
              <w:rPr>
                <w:kern w:val="2"/>
                <w:lang w:eastAsia="zh-CN"/>
              </w:rPr>
            </w:pPr>
            <w:r w:rsidRPr="004364F4">
              <w:rPr>
                <w:kern w:val="2"/>
                <w:lang w:eastAsia="zh-CN"/>
              </w:rPr>
              <w:t>If overlaid OFDM sequence is supported for LP-SS, the same sequence type is used for both LP-SS and LP-WUS</w:t>
            </w:r>
          </w:p>
        </w:tc>
      </w:tr>
    </w:tbl>
    <w:p w14:paraId="19F0A314" w14:textId="18EA81C7" w:rsidR="00ED1649" w:rsidRPr="004D3509" w:rsidRDefault="00ED1649" w:rsidP="00880580">
      <w:pPr>
        <w:spacing w:before="240" w:after="0"/>
        <w:jc w:val="both"/>
      </w:pPr>
      <w:r w:rsidRPr="004D3509">
        <w:rPr>
          <w:rFonts w:hint="eastAsia"/>
        </w:rPr>
        <w:t>B</w:t>
      </w:r>
      <w:r w:rsidRPr="004D3509">
        <w:t xml:space="preserve">efore discussing and listing all possible options for </w:t>
      </w:r>
      <w:r w:rsidR="007E03D9" w:rsidRPr="004D3509">
        <w:t>the method to generate the overlaid OFDM sequence and reuse the existing sequence, having the common understandin</w:t>
      </w:r>
      <w:r w:rsidR="0016268D" w:rsidRPr="004D3509">
        <w:t>g on the design principle is beneficial to down select among the candidates in the agreement.</w:t>
      </w:r>
    </w:p>
    <w:p w14:paraId="368095F1" w14:textId="77777777" w:rsidR="00ED1649" w:rsidRPr="004D3509" w:rsidRDefault="00ED1649" w:rsidP="002946FA">
      <w:pPr>
        <w:spacing w:after="0"/>
        <w:jc w:val="both"/>
      </w:pPr>
    </w:p>
    <w:p w14:paraId="6CC555B5" w14:textId="0D5AD984" w:rsidR="002946FA" w:rsidRPr="004D3509" w:rsidRDefault="002946FA" w:rsidP="002946FA">
      <w:pPr>
        <w:spacing w:after="0"/>
        <w:jc w:val="both"/>
        <w:rPr>
          <w:b/>
        </w:rPr>
      </w:pPr>
      <w:r w:rsidRPr="004D3509">
        <w:rPr>
          <w:rFonts w:hint="eastAsia"/>
          <w:b/>
        </w:rPr>
        <w:t>Design principle</w:t>
      </w:r>
      <w:r w:rsidRPr="004D3509">
        <w:rPr>
          <w:b/>
        </w:rPr>
        <w:t xml:space="preserve"> to decide the overlaid OFDM sequence</w:t>
      </w:r>
    </w:p>
    <w:p w14:paraId="1641C5E8" w14:textId="16F41F4A" w:rsidR="0016268D" w:rsidRPr="004D3509" w:rsidRDefault="0016268D" w:rsidP="00A54AE8">
      <w:pPr>
        <w:pStyle w:val="a4"/>
        <w:numPr>
          <w:ilvl w:val="0"/>
          <w:numId w:val="16"/>
        </w:numPr>
        <w:spacing w:before="240"/>
        <w:ind w:leftChars="0"/>
        <w:jc w:val="both"/>
        <w:rPr>
          <w:lang w:val="en-US"/>
        </w:rPr>
      </w:pPr>
      <w:r w:rsidRPr="004D3509">
        <w:rPr>
          <w:rFonts w:hint="eastAsia"/>
        </w:rPr>
        <w:t xml:space="preserve">Larger coverage than </w:t>
      </w:r>
      <w:r w:rsidRPr="004D3509">
        <w:t xml:space="preserve">that for </w:t>
      </w:r>
      <w:r w:rsidRPr="004D3509">
        <w:rPr>
          <w:rFonts w:hint="eastAsia"/>
        </w:rPr>
        <w:t>OOK-based LP-WUS</w:t>
      </w:r>
      <w:r w:rsidRPr="004D3509">
        <w:t xml:space="preserve"> (target coverage: MSG3 PUSCH)</w:t>
      </w:r>
    </w:p>
    <w:p w14:paraId="563CD539" w14:textId="03C1F2D9" w:rsidR="009A46B3" w:rsidRPr="004D3509" w:rsidRDefault="000E7895" w:rsidP="0016268D">
      <w:pPr>
        <w:pStyle w:val="a4"/>
        <w:spacing w:before="240"/>
        <w:ind w:leftChars="0" w:left="760"/>
        <w:jc w:val="both"/>
        <w:rPr>
          <w:lang w:val="en-US"/>
        </w:rPr>
      </w:pPr>
      <w:r w:rsidRPr="004D3509">
        <w:rPr>
          <w:lang w:val="en-US"/>
        </w:rPr>
        <w:t xml:space="preserve">During the study phase, it is common understanding that </w:t>
      </w:r>
      <w:r w:rsidR="0057535A" w:rsidRPr="004D3509">
        <w:rPr>
          <w:rFonts w:hint="eastAsia"/>
          <w:lang w:val="en-US"/>
        </w:rPr>
        <w:t xml:space="preserve">OFDM-based LP-WUR can achieve the larger coverage </w:t>
      </w:r>
      <w:r w:rsidR="0057535A" w:rsidRPr="004D3509">
        <w:rPr>
          <w:lang w:val="en-US"/>
        </w:rPr>
        <w:t>than</w:t>
      </w:r>
      <w:r w:rsidR="0057535A" w:rsidRPr="004D3509">
        <w:rPr>
          <w:rFonts w:hint="eastAsia"/>
          <w:lang w:val="en-US"/>
        </w:rPr>
        <w:t xml:space="preserve"> </w:t>
      </w:r>
      <w:r w:rsidR="0057535A" w:rsidRPr="004D3509">
        <w:rPr>
          <w:lang w:val="en-US"/>
        </w:rPr>
        <w:t>OOK-based LP-WUR at the exp</w:t>
      </w:r>
      <w:r w:rsidR="00D82D3B" w:rsidRPr="004D3509">
        <w:rPr>
          <w:lang w:val="en-US"/>
        </w:rPr>
        <w:t xml:space="preserve">ense of </w:t>
      </w:r>
      <w:r w:rsidRPr="004D3509">
        <w:rPr>
          <w:lang w:val="en-US"/>
        </w:rPr>
        <w:t>power consumption from LP-WUR. To take the benefit of large coverage, the overlaid OFDM sequence transmitted for UEs with OFDM-based LP-WUR should be designed to guarantee enough coverage compared to OOK-based LP-WUR. Especially, if the multiple candidates of the overlaid OFDM sequences are supported, this aspect has to be considered to design the multiple candidates.</w:t>
      </w:r>
    </w:p>
    <w:p w14:paraId="08CDDBAC" w14:textId="494984F9" w:rsidR="0016268D" w:rsidRPr="004D3509" w:rsidRDefault="0016268D" w:rsidP="00A54AE8">
      <w:pPr>
        <w:pStyle w:val="a4"/>
        <w:numPr>
          <w:ilvl w:val="0"/>
          <w:numId w:val="16"/>
        </w:numPr>
        <w:ind w:leftChars="0"/>
        <w:jc w:val="both"/>
      </w:pPr>
      <w:r w:rsidRPr="004D3509">
        <w:t xml:space="preserve">Possible number of sequence having </w:t>
      </w:r>
      <w:r w:rsidR="002A2CF8" w:rsidRPr="004D3509">
        <w:t>good cross correlation property</w:t>
      </w:r>
    </w:p>
    <w:p w14:paraId="7125C077" w14:textId="72C5C8A7" w:rsidR="0016268D" w:rsidRPr="004D3509" w:rsidRDefault="000E7895" w:rsidP="004B072A">
      <w:pPr>
        <w:pStyle w:val="a4"/>
        <w:ind w:leftChars="0" w:left="760"/>
        <w:jc w:val="both"/>
      </w:pPr>
      <w:r w:rsidRPr="004D3509">
        <w:t xml:space="preserve">As explained in the proposal 1, </w:t>
      </w:r>
      <w:r w:rsidR="0016268D" w:rsidRPr="004D3509">
        <w:t>multiple OFDM sequen</w:t>
      </w:r>
      <w:r w:rsidRPr="004D3509">
        <w:t xml:space="preserve">ce candidates can be necessary considering the inter-cell interference migration and </w:t>
      </w:r>
      <w:r w:rsidR="0041684B" w:rsidRPr="004D3509">
        <w:t xml:space="preserve">multiple bits </w:t>
      </w:r>
      <w:r w:rsidRPr="004D3509">
        <w:t>information</w:t>
      </w:r>
      <w:r w:rsidR="0041684B" w:rsidRPr="004D3509">
        <w:t xml:space="preserve">. </w:t>
      </w:r>
      <w:r w:rsidR="002970E7" w:rsidRPr="004D3509">
        <w:t>To reduce the similarities between different sequence candidates, good cross correlation property should be kept between the candidates. Hence, the false alarm from the detection of other sequences can be avoided as much as possible.</w:t>
      </w:r>
    </w:p>
    <w:p w14:paraId="13DAE1AC" w14:textId="16503352" w:rsidR="00BF2B1E" w:rsidRPr="004D3509" w:rsidRDefault="004B072A" w:rsidP="004866DA">
      <w:pPr>
        <w:pStyle w:val="a4"/>
        <w:spacing w:after="0"/>
        <w:ind w:leftChars="0" w:left="760"/>
        <w:jc w:val="both"/>
      </w:pPr>
      <w:r w:rsidRPr="004D3509">
        <w:t>Since the sequence length can be limited according to the number of RBs and M values for LP-WUS, the possible number of sequence having good cross correlation property also can be limited. Furthermore, according to the method for how to specify overlaid OFDM sequence</w:t>
      </w:r>
      <w:r w:rsidR="002A2CF8" w:rsidRPr="004D3509">
        <w:t xml:space="preserve">, the possible number of sequence with good cross correlation property </w:t>
      </w:r>
      <w:r w:rsidRPr="004D3509">
        <w:t xml:space="preserve">can be affected. </w:t>
      </w:r>
      <w:r w:rsidR="0016268D" w:rsidRPr="004D3509">
        <w:t>For example, in general, cyclic shift is used to differentiate the sequence because the sequence is usually mapped in the frequency domain. However, cyclic shifted sequence is not able to be used for generating different candidates when these sequence is directly mapped into the time domain</w:t>
      </w:r>
      <w:r w:rsidR="00A957D6">
        <w:t>, which is agreed option related to the overlaid OFDM sequence for OOK-4 M&gt;2 case</w:t>
      </w:r>
      <w:r w:rsidR="0016268D" w:rsidRPr="004D3509">
        <w:t>.</w:t>
      </w:r>
      <w:r w:rsidR="002A2CF8" w:rsidRPr="004D3509">
        <w:t xml:space="preserve"> It is because the peak appear</w:t>
      </w:r>
      <w:r w:rsidR="004866DA" w:rsidRPr="004D3509">
        <w:t>s</w:t>
      </w:r>
      <w:r w:rsidR="002A2CF8" w:rsidRPr="004D3509">
        <w:t xml:space="preserve"> in the time domain</w:t>
      </w:r>
      <w:r w:rsidR="004866DA" w:rsidRPr="004D3509">
        <w:t xml:space="preserve"> when performing the correlation between the sequence and cyclic shifted version of it</w:t>
      </w:r>
      <w:r w:rsidR="00A957D6">
        <w:t xml:space="preserve"> with sliding detection</w:t>
      </w:r>
      <w:r w:rsidR="004866DA" w:rsidRPr="004D3509">
        <w:t>.</w:t>
      </w:r>
      <w:r w:rsidR="004866DA" w:rsidRPr="004D3509">
        <w:rPr>
          <w:rFonts w:hint="eastAsia"/>
        </w:rPr>
        <w:t xml:space="preserve"> </w:t>
      </w:r>
      <w:r w:rsidR="004866DA" w:rsidRPr="004D3509">
        <w:t>Therefore, when supporting multiple candidates of the overlaid sequence, how to guarantee good cross correlation property and the possible number of candidates with this property should be considered.</w:t>
      </w:r>
    </w:p>
    <w:p w14:paraId="213F0E72" w14:textId="192133F6" w:rsidR="00BF2B1E" w:rsidRPr="004D3509" w:rsidRDefault="0016268D" w:rsidP="00A54AE8">
      <w:pPr>
        <w:pStyle w:val="a4"/>
        <w:numPr>
          <w:ilvl w:val="0"/>
          <w:numId w:val="16"/>
        </w:numPr>
        <w:spacing w:before="240"/>
        <w:ind w:leftChars="0"/>
        <w:jc w:val="both"/>
        <w:rPr>
          <w:lang w:val="en-US"/>
        </w:rPr>
      </w:pPr>
      <w:r w:rsidRPr="004D3509">
        <w:rPr>
          <w:rFonts w:hint="eastAsia"/>
          <w:lang w:val="en-US"/>
        </w:rPr>
        <w:t xml:space="preserve">Good auto </w:t>
      </w:r>
      <w:r w:rsidRPr="004D3509">
        <w:rPr>
          <w:lang w:val="en-US"/>
        </w:rPr>
        <w:t>correlation</w:t>
      </w:r>
    </w:p>
    <w:p w14:paraId="53B41DED" w14:textId="5B77C2EA" w:rsidR="002946FA" w:rsidRPr="004D3509" w:rsidRDefault="00780DB7" w:rsidP="00780DB7">
      <w:pPr>
        <w:pStyle w:val="a4"/>
        <w:spacing w:before="240"/>
        <w:ind w:leftChars="0" w:left="760"/>
        <w:jc w:val="both"/>
      </w:pPr>
      <w:r w:rsidRPr="004D3509">
        <w:t xml:space="preserve">Since </w:t>
      </w:r>
      <w:r w:rsidRPr="004D3509">
        <w:rPr>
          <w:lang w:val="en-US"/>
        </w:rPr>
        <w:t xml:space="preserve">the sequence detection is performed by correlation in time or frequency domain, </w:t>
      </w:r>
      <w:r w:rsidRPr="004D3509">
        <w:t xml:space="preserve">the better the auto correlation </w:t>
      </w:r>
      <w:r w:rsidRPr="004D3509">
        <w:rPr>
          <w:rFonts w:hint="eastAsia"/>
        </w:rPr>
        <w:t>p</w:t>
      </w:r>
      <w:r w:rsidRPr="004D3509">
        <w:t xml:space="preserve">roperty is, the better the detection performance can be obtained. Especially, </w:t>
      </w:r>
      <w:r w:rsidR="007D4DFA" w:rsidRPr="004D3509">
        <w:t xml:space="preserve">OFDM-based LP-WUR can obtain synchronization from the existing PSS/SSS, it means that the synchronization ability of the sequence </w:t>
      </w:r>
      <w:r w:rsidR="007D4DFA" w:rsidRPr="004D3509">
        <w:lastRenderedPageBreak/>
        <w:t xml:space="preserve">may not be </w:t>
      </w:r>
      <w:r w:rsidR="00591515" w:rsidRPr="004D3509">
        <w:t>essential</w:t>
      </w:r>
      <w:r w:rsidR="007D4DFA" w:rsidRPr="004D3509">
        <w:t xml:space="preserve"> compared to LP-SS binary sequence de</w:t>
      </w:r>
      <w:r w:rsidR="00A957D6">
        <w:t>sign as explained in section 3.3</w:t>
      </w:r>
      <w:r w:rsidR="007D4DFA" w:rsidRPr="004D3509">
        <w:t>. It may depends on whether these overlaid OFDM sequence is used for synchronization or not.</w:t>
      </w:r>
    </w:p>
    <w:p w14:paraId="0D7EE474" w14:textId="483C662D" w:rsidR="001809CF" w:rsidRPr="0080256D" w:rsidRDefault="0080256D" w:rsidP="001809CF">
      <w:pPr>
        <w:spacing w:before="240" w:after="0"/>
        <w:jc w:val="both"/>
        <w:rPr>
          <w:b/>
          <w:u w:val="single"/>
          <w:lang w:val="en-US"/>
        </w:rPr>
      </w:pPr>
      <w:r w:rsidRPr="0080256D">
        <w:rPr>
          <w:b/>
          <w:u w:val="single"/>
          <w:lang w:val="en-US"/>
        </w:rPr>
        <w:t>Proposal 3</w:t>
      </w:r>
      <w:r w:rsidR="001809CF" w:rsidRPr="0080256D">
        <w:rPr>
          <w:b/>
          <w:u w:val="single"/>
          <w:lang w:val="en-US"/>
        </w:rPr>
        <w:t>: To design the overlaid OFDM sequence for LP-WUS, at least the following aspect should be considered:</w:t>
      </w:r>
    </w:p>
    <w:p w14:paraId="0C966692" w14:textId="6FA00504" w:rsidR="001809CF" w:rsidRPr="0080256D" w:rsidRDefault="001809CF" w:rsidP="00A54AE8">
      <w:pPr>
        <w:numPr>
          <w:ilvl w:val="0"/>
          <w:numId w:val="10"/>
        </w:numPr>
        <w:spacing w:after="0"/>
        <w:jc w:val="both"/>
        <w:rPr>
          <w:b/>
          <w:u w:val="single"/>
        </w:rPr>
      </w:pPr>
      <w:r w:rsidRPr="0080256D">
        <w:rPr>
          <w:b/>
          <w:u w:val="single"/>
        </w:rPr>
        <w:t>Larger coverage than that for OOK-based LP-WUS (target coverage: MSG3 PUSCH).</w:t>
      </w:r>
    </w:p>
    <w:p w14:paraId="6F1830C5" w14:textId="3D0AB412" w:rsidR="001809CF" w:rsidRPr="0080256D" w:rsidRDefault="001809CF" w:rsidP="00A54AE8">
      <w:pPr>
        <w:numPr>
          <w:ilvl w:val="0"/>
          <w:numId w:val="10"/>
        </w:numPr>
        <w:spacing w:after="0"/>
        <w:jc w:val="both"/>
        <w:rPr>
          <w:b/>
          <w:u w:val="single"/>
        </w:rPr>
      </w:pPr>
      <w:r w:rsidRPr="0080256D">
        <w:rPr>
          <w:b/>
          <w:u w:val="single"/>
        </w:rPr>
        <w:t>Possible number of sequence having good cross correlation property.</w:t>
      </w:r>
    </w:p>
    <w:p w14:paraId="2DA5C2D6" w14:textId="34EED32B" w:rsidR="001809CF" w:rsidRPr="0080256D" w:rsidRDefault="001809CF" w:rsidP="00A54AE8">
      <w:pPr>
        <w:numPr>
          <w:ilvl w:val="0"/>
          <w:numId w:val="10"/>
        </w:numPr>
        <w:spacing w:after="0"/>
        <w:jc w:val="both"/>
        <w:rPr>
          <w:b/>
          <w:u w:val="single"/>
        </w:rPr>
      </w:pPr>
      <w:r w:rsidRPr="0080256D">
        <w:rPr>
          <w:b/>
          <w:u w:val="single"/>
        </w:rPr>
        <w:t>Good auto correlation property for a</w:t>
      </w:r>
      <w:r w:rsidR="0004080B" w:rsidRPr="0080256D">
        <w:rPr>
          <w:b/>
          <w:u w:val="single"/>
        </w:rPr>
        <w:t>n</w:t>
      </w:r>
      <w:r w:rsidRPr="0080256D">
        <w:rPr>
          <w:b/>
          <w:u w:val="single"/>
        </w:rPr>
        <w:t xml:space="preserve"> overlaid OFDM sequence.</w:t>
      </w:r>
    </w:p>
    <w:p w14:paraId="7290D253" w14:textId="77777777" w:rsidR="00AC432B" w:rsidRPr="00C818D2" w:rsidRDefault="00AC432B" w:rsidP="00AC432B">
      <w:pPr>
        <w:pStyle w:val="3"/>
        <w:keepLines/>
        <w:numPr>
          <w:ilvl w:val="2"/>
          <w:numId w:val="2"/>
        </w:numPr>
        <w:spacing w:before="240" w:after="120"/>
        <w:ind w:leftChars="0" w:right="200" w:firstLineChars="0"/>
        <w:rPr>
          <w:rFonts w:ascii="Arial" w:hAnsi="Arial"/>
          <w:sz w:val="24"/>
        </w:rPr>
      </w:pPr>
      <w:r w:rsidRPr="00C818D2">
        <w:rPr>
          <w:rFonts w:ascii="Arial" w:hAnsi="Arial" w:hint="eastAsia"/>
          <w:sz w:val="24"/>
        </w:rPr>
        <w:t>OOK waveform</w:t>
      </w:r>
    </w:p>
    <w:p w14:paraId="4EFCF711" w14:textId="15B57380" w:rsidR="001809CF" w:rsidRDefault="00AC432B" w:rsidP="00250C95">
      <w:pPr>
        <w:spacing w:before="240"/>
        <w:jc w:val="both"/>
      </w:pPr>
      <w:r>
        <w:rPr>
          <w:rFonts w:hint="eastAsia"/>
        </w:rPr>
        <w:t>During SI, various OOK generation schemes were suggested</w:t>
      </w:r>
      <w:r>
        <w:t xml:space="preserve"> and </w:t>
      </w:r>
      <w:r>
        <w:rPr>
          <w:rFonts w:hint="eastAsia"/>
        </w:rPr>
        <w:t>their</w:t>
      </w:r>
      <w:r>
        <w:t xml:space="preserve"> performance</w:t>
      </w:r>
      <w:r>
        <w:rPr>
          <w:rFonts w:hint="eastAsia"/>
        </w:rPr>
        <w:t>s</w:t>
      </w:r>
      <w:r>
        <w:t xml:space="preserve"> w</w:t>
      </w:r>
      <w:r>
        <w:rPr>
          <w:rFonts w:hint="eastAsia"/>
        </w:rPr>
        <w:t>ere</w:t>
      </w:r>
      <w:r>
        <w:t xml:space="preserve"> eval</w:t>
      </w:r>
      <w:r w:rsidR="00BD173B">
        <w:t xml:space="preserve">uated in [2]. In RAN1#116 </w:t>
      </w:r>
      <w:r w:rsidR="00EA0AE5">
        <w:t>meeting, both OOK-1 and OOK-4 was decided to be supported</w:t>
      </w:r>
      <w:r>
        <w:t xml:space="preserve"> for </w:t>
      </w:r>
      <w:r w:rsidR="001F68C3">
        <w:t xml:space="preserve">generation of </w:t>
      </w:r>
      <w:r w:rsidR="00F604E0">
        <w:t>OOK-based LP-WUS.</w:t>
      </w:r>
      <w:r w:rsidR="00E330CA">
        <w:rPr>
          <w:rFonts w:hint="eastAsia"/>
        </w:rPr>
        <w:t xml:space="preserve"> </w:t>
      </w:r>
      <w:r w:rsidR="001809CF">
        <w:rPr>
          <w:rFonts w:hint="eastAsia"/>
        </w:rPr>
        <w:t>I</w:t>
      </w:r>
      <w:r w:rsidR="001809CF">
        <w:t xml:space="preserve">n addition, </w:t>
      </w:r>
      <w:r w:rsidR="00232DD9">
        <w:t xml:space="preserve">OOK-based LP-WUS should contain the overlaid OFDM sequence within the OOK symbol, how to generate </w:t>
      </w:r>
      <w:r w:rsidR="001809CF">
        <w:t>the overlaid OFDM sequence</w:t>
      </w:r>
      <w:r w:rsidR="00232DD9">
        <w:t xml:space="preserve"> considering OOK waveform </w:t>
      </w:r>
      <w:r w:rsidR="00CC5D9A">
        <w:t>was discusse</w:t>
      </w:r>
      <w:r w:rsidR="008A5A6E">
        <w:t>d and decided in RAN1#118 as follows</w:t>
      </w:r>
      <w:r w:rsidR="00CC5D9A">
        <w:t>:</w:t>
      </w:r>
    </w:p>
    <w:tbl>
      <w:tblPr>
        <w:tblStyle w:val="a6"/>
        <w:tblW w:w="0" w:type="auto"/>
        <w:tblLook w:val="04A0" w:firstRow="1" w:lastRow="0" w:firstColumn="1" w:lastColumn="0" w:noHBand="0" w:noVBand="1"/>
      </w:tblPr>
      <w:tblGrid>
        <w:gridCol w:w="9629"/>
      </w:tblGrid>
      <w:tr w:rsidR="0088428C" w14:paraId="61093F6A" w14:textId="77777777" w:rsidTr="0088428C">
        <w:tc>
          <w:tcPr>
            <w:tcW w:w="9629" w:type="dxa"/>
          </w:tcPr>
          <w:p w14:paraId="66C3A53B" w14:textId="77777777" w:rsidR="008A5A6E" w:rsidRPr="00895A3F" w:rsidRDefault="008A5A6E" w:rsidP="008A5A6E">
            <w:pPr>
              <w:contextualSpacing/>
              <w:rPr>
                <w:rFonts w:ascii="Times" w:eastAsia="바탕" w:hAnsi="Times" w:cs="Times"/>
                <w:b/>
                <w:bCs/>
                <w:szCs w:val="24"/>
              </w:rPr>
            </w:pPr>
            <w:r w:rsidRPr="00895A3F">
              <w:rPr>
                <w:rFonts w:ascii="Times" w:eastAsia="바탕" w:hAnsi="Times" w:cs="Times"/>
                <w:b/>
                <w:bCs/>
                <w:szCs w:val="24"/>
                <w:highlight w:val="green"/>
              </w:rPr>
              <w:t>Agreement</w:t>
            </w:r>
          </w:p>
          <w:p w14:paraId="7AA6AB30" w14:textId="77777777" w:rsidR="008A5A6E" w:rsidRPr="00895A3F" w:rsidRDefault="008A5A6E" w:rsidP="008A5A6E">
            <w:pPr>
              <w:contextualSpacing/>
              <w:rPr>
                <w:rFonts w:ascii="Times" w:eastAsia="바탕" w:hAnsi="Times" w:cs="Times"/>
                <w:szCs w:val="24"/>
                <w:lang w:eastAsia="x-none"/>
              </w:rPr>
            </w:pPr>
            <w:r w:rsidRPr="00895A3F">
              <w:rPr>
                <w:rFonts w:ascii="Times" w:eastAsia="바탕" w:hAnsi="Times" w:cs="Times"/>
                <w:szCs w:val="24"/>
                <w:lang w:eastAsia="x-none"/>
              </w:rPr>
              <w:t>For overlaid OFDM sequences for LP-WUS, support option 1-1 for OOK-4 M&gt;1.</w:t>
            </w:r>
          </w:p>
          <w:p w14:paraId="670239B6" w14:textId="77777777" w:rsidR="008A5A6E" w:rsidRPr="00895A3F" w:rsidRDefault="008A5A6E" w:rsidP="008A5A6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kern w:val="2"/>
                <w:lang w:eastAsia="zh-CN"/>
              </w:rPr>
              <w:t xml:space="preserve">Option 1-1: </w:t>
            </w:r>
            <w:r w:rsidRPr="00895A3F">
              <w:rPr>
                <w:rFonts w:ascii="Times" w:eastAsia="바탕" w:hAnsi="Times" w:cs="Times"/>
              </w:rPr>
              <w:t>overlaid sequence(s) are the sequence(s) of an OOK on symbol before DFT/LS processing</w:t>
            </w:r>
          </w:p>
          <w:p w14:paraId="5B6CDCE6" w14:textId="77777777" w:rsidR="008A5A6E" w:rsidRPr="00895A3F" w:rsidRDefault="008A5A6E" w:rsidP="008A5A6E">
            <w:pPr>
              <w:widowControl w:val="0"/>
              <w:autoSpaceDE w:val="0"/>
              <w:autoSpaceDN w:val="0"/>
              <w:spacing w:after="160" w:line="259" w:lineRule="auto"/>
              <w:contextualSpacing/>
              <w:jc w:val="both"/>
              <w:rPr>
                <w:rFonts w:ascii="Times" w:eastAsiaTheme="minorEastAsia" w:hAnsi="Times" w:cs="Times"/>
                <w:b/>
                <w:kern w:val="2"/>
                <w:szCs w:val="22"/>
              </w:rPr>
            </w:pPr>
          </w:p>
          <w:p w14:paraId="7A633EF7" w14:textId="77777777" w:rsidR="008A5A6E" w:rsidRPr="00895A3F" w:rsidRDefault="008A5A6E" w:rsidP="008A5A6E">
            <w:pPr>
              <w:contextualSpacing/>
              <w:rPr>
                <w:rFonts w:ascii="Times" w:eastAsia="바탕" w:hAnsi="Times" w:cs="Times"/>
                <w:b/>
                <w:bCs/>
                <w:szCs w:val="24"/>
              </w:rPr>
            </w:pPr>
            <w:r w:rsidRPr="00895A3F">
              <w:rPr>
                <w:rFonts w:ascii="Times" w:eastAsia="바탕" w:hAnsi="Times" w:cs="Times"/>
                <w:b/>
                <w:bCs/>
                <w:szCs w:val="24"/>
                <w:highlight w:val="green"/>
              </w:rPr>
              <w:t>Agreement</w:t>
            </w:r>
          </w:p>
          <w:p w14:paraId="4C737AA6" w14:textId="77777777" w:rsidR="008A5A6E" w:rsidRPr="00895A3F" w:rsidRDefault="008A5A6E" w:rsidP="008A5A6E">
            <w:pPr>
              <w:contextualSpacing/>
              <w:rPr>
                <w:rFonts w:ascii="Times" w:eastAsia="바탕" w:hAnsi="Times" w:cs="Times"/>
                <w:szCs w:val="24"/>
                <w:lang w:eastAsia="x-none"/>
              </w:rPr>
            </w:pPr>
            <w:r w:rsidRPr="00895A3F">
              <w:rPr>
                <w:rFonts w:ascii="Times" w:eastAsia="바탕" w:hAnsi="Times" w:cs="Times"/>
                <w:szCs w:val="24"/>
                <w:lang w:eastAsia="x-none"/>
              </w:rPr>
              <w:t xml:space="preserve">For overlaid OFDM sequences for LP-WUS, further down-selection between following two </w:t>
            </w:r>
            <w:r w:rsidRPr="00895A3F">
              <w:rPr>
                <w:rFonts w:ascii="Times" w:eastAsia="바탕" w:hAnsi="Times" w:cs="Times" w:hint="eastAsia"/>
                <w:szCs w:val="24"/>
                <w:lang w:eastAsia="x-none"/>
              </w:rPr>
              <w:t>options</w:t>
            </w:r>
            <w:r w:rsidRPr="00895A3F">
              <w:rPr>
                <w:rFonts w:ascii="Times" w:eastAsia="바탕" w:hAnsi="Times" w:cs="Times"/>
                <w:szCs w:val="24"/>
                <w:lang w:eastAsia="x-none"/>
              </w:rPr>
              <w:t xml:space="preserve"> for OOK-1</w:t>
            </w:r>
            <w:r w:rsidRPr="00895A3F">
              <w:rPr>
                <w:rFonts w:ascii="Times" w:eastAsia="바탕" w:hAnsi="Times" w:cs="Times" w:hint="eastAsia"/>
                <w:szCs w:val="24"/>
                <w:lang w:eastAsia="x-none"/>
              </w:rPr>
              <w:t xml:space="preserve"> and OOK-4 with M=1(if supported)</w:t>
            </w:r>
          </w:p>
          <w:p w14:paraId="053501F5" w14:textId="77777777" w:rsidR="008A5A6E" w:rsidRPr="00895A3F" w:rsidRDefault="008A5A6E" w:rsidP="008A5A6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kern w:val="2"/>
                <w:lang w:eastAsia="zh-CN"/>
              </w:rPr>
              <w:t xml:space="preserve">Option 1-1: </w:t>
            </w:r>
            <w:r w:rsidRPr="00895A3F">
              <w:rPr>
                <w:rFonts w:ascii="Times" w:eastAsia="바탕" w:hAnsi="Times" w:cs="Times"/>
              </w:rPr>
              <w:t>Overlaid sequence(s) are the sequence(s) of an OOK on symbol before DFT/LS processing</w:t>
            </w:r>
          </w:p>
          <w:p w14:paraId="5D98CAB3" w14:textId="77777777" w:rsidR="008A5A6E" w:rsidRPr="00895A3F" w:rsidRDefault="008A5A6E" w:rsidP="008A5A6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kern w:val="2"/>
                <w:lang w:eastAsia="zh-CN"/>
              </w:rPr>
              <w:t>Option 2:</w:t>
            </w:r>
            <w:r w:rsidRPr="00895A3F">
              <w:rPr>
                <w:rFonts w:ascii="Times" w:eastAsia="바탕" w:hAnsi="Times" w:cs="Times"/>
              </w:rPr>
              <w:t xml:space="preserve"> Overlaid sequence(s) are the sequence(s) of an OFD</w:t>
            </w:r>
            <w:r>
              <w:rPr>
                <w:rFonts w:ascii="Times" w:eastAsia="바탕" w:hAnsi="Times" w:cs="Times"/>
              </w:rPr>
              <w:t>M symbol before IFFT processing</w:t>
            </w:r>
          </w:p>
          <w:p w14:paraId="4099A2D9" w14:textId="2F9D1C2E" w:rsidR="0088428C" w:rsidRPr="008A5A6E" w:rsidRDefault="008A5A6E" w:rsidP="008A5A6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 xml:space="preserve">Note: </w:t>
            </w:r>
            <w:r w:rsidRPr="00895A3F">
              <w:rPr>
                <w:rFonts w:ascii="Times" w:hAnsi="Times" w:cs="Times"/>
                <w:kern w:val="2"/>
                <w:lang w:eastAsia="zh-CN"/>
              </w:rPr>
              <w:t>D</w:t>
            </w:r>
            <w:r w:rsidRPr="00895A3F">
              <w:rPr>
                <w:rFonts w:ascii="Times" w:hAnsi="Times" w:cs="Times" w:hint="eastAsia"/>
                <w:kern w:val="2"/>
                <w:lang w:eastAsia="zh-CN"/>
              </w:rPr>
              <w:t xml:space="preserve">ifferent options for </w:t>
            </w:r>
            <w:r w:rsidRPr="00895A3F">
              <w:rPr>
                <w:rFonts w:ascii="Times" w:hAnsi="Times" w:cs="Times"/>
                <w:kern w:val="2"/>
                <w:lang w:eastAsia="zh-CN"/>
              </w:rPr>
              <w:t>OOK-1 and OOK-4 with M=1 (if supported) is not precluded – in which case, it should be deemed necessary</w:t>
            </w:r>
          </w:p>
        </w:tc>
      </w:tr>
    </w:tbl>
    <w:p w14:paraId="7FCDF86B" w14:textId="31D9C4CE" w:rsidR="00021A1B" w:rsidRDefault="00D22323" w:rsidP="008D4400">
      <w:pPr>
        <w:spacing w:before="240"/>
        <w:jc w:val="both"/>
      </w:pPr>
      <w:r>
        <w:rPr>
          <w:rFonts w:hint="eastAsia"/>
        </w:rPr>
        <w:t>Regarding the option</w:t>
      </w:r>
      <w:r w:rsidR="008D4400" w:rsidRPr="004D3509">
        <w:rPr>
          <w:rFonts w:hint="eastAsia"/>
        </w:rPr>
        <w:t xml:space="preserve"> for OOK-1 </w:t>
      </w:r>
      <w:r w:rsidR="008D4400" w:rsidRPr="004D3509">
        <w:t>and</w:t>
      </w:r>
      <w:r w:rsidR="008D4400" w:rsidRPr="004D3509">
        <w:rPr>
          <w:rFonts w:hint="eastAsia"/>
        </w:rPr>
        <w:t xml:space="preserve"> </w:t>
      </w:r>
      <w:r>
        <w:t xml:space="preserve">OOK-4 </w:t>
      </w:r>
      <w:r w:rsidR="005D21CC">
        <w:t xml:space="preserve">with </w:t>
      </w:r>
      <w:r>
        <w:t>M=</w:t>
      </w:r>
      <w:r w:rsidR="008D4400" w:rsidRPr="004D3509">
        <w:t xml:space="preserve">1, </w:t>
      </w:r>
      <w:r w:rsidR="00232DD9" w:rsidRPr="004D3509">
        <w:t>the main concern is whether OOK-1 can be treated as the special case of OOK-4 with M=1. The key difference between OOK-1 and OOK-4 is coming from the number of OOK symbol</w:t>
      </w:r>
      <w:r w:rsidR="002446D7" w:rsidRPr="004D3509">
        <w:t>s</w:t>
      </w:r>
      <w:r w:rsidR="00232DD9" w:rsidRPr="004D3509">
        <w:t xml:space="preserve"> that can be transmitted </w:t>
      </w:r>
      <w:r w:rsidR="00232DD9" w:rsidRPr="004D3509">
        <w:rPr>
          <w:rFonts w:hint="eastAsia"/>
        </w:rPr>
        <w:t>w</w:t>
      </w:r>
      <w:r w:rsidR="00232DD9" w:rsidRPr="004D3509">
        <w:t xml:space="preserve">ithin 1 OFDM symbol. </w:t>
      </w:r>
      <w:r w:rsidR="002446D7" w:rsidRPr="004D3509">
        <w:t xml:space="preserve">In a case that M value is 1, </w:t>
      </w:r>
      <w:r w:rsidR="00CB5EA8" w:rsidRPr="004D3509">
        <w:t>the number of OOK symbol within OFDM symbol is the same between OOK-1 and OOK-4. However, the resulted sequence after IFFT processing can be different according to which option is used to generate OOK waveform</w:t>
      </w:r>
      <w:r>
        <w:t xml:space="preserve">. </w:t>
      </w:r>
      <w:r w:rsidR="00CB5EA8" w:rsidRPr="004D3509">
        <w:t xml:space="preserve">For examples, the sequence A is mapped into time domain before DFT processing as explained in option 1-1, this sequence would go through both DFT processing and IFFT processing. Otherwise, the sequence A is mapped into frequency domain such as option 2, </w:t>
      </w:r>
      <w:r w:rsidR="00FA300B" w:rsidRPr="004D3509">
        <w:t xml:space="preserve">then only </w:t>
      </w:r>
      <w:r w:rsidR="00CB5EA8" w:rsidRPr="004D3509">
        <w:t>IFFT processing</w:t>
      </w:r>
      <w:r w:rsidR="00FA300B" w:rsidRPr="004D3509">
        <w:t xml:space="preserve"> is performed for the sequence A</w:t>
      </w:r>
      <w:r w:rsidR="00CB5EA8" w:rsidRPr="004D3509">
        <w:t>. Therefore, the resulted sequence</w:t>
      </w:r>
      <w:r w:rsidR="00FA300B" w:rsidRPr="004D3509">
        <w:t xml:space="preserve"> after IFFT processing</w:t>
      </w:r>
      <w:r w:rsidR="00CB5EA8" w:rsidRPr="004D3509">
        <w:t xml:space="preserve"> can be different</w:t>
      </w:r>
      <w:r w:rsidR="00AA3212" w:rsidRPr="004D3509">
        <w:t xml:space="preserve"> depending on the domain that the sequence is mapped into</w:t>
      </w:r>
      <w:r w:rsidR="00CB5EA8" w:rsidRPr="004D3509">
        <w:t>.</w:t>
      </w:r>
      <w:r w:rsidR="0073006F">
        <w:t xml:space="preserve"> No matter which option is chosen,</w:t>
      </w:r>
      <w:r w:rsidR="00AA3212" w:rsidRPr="004D3509">
        <w:t xml:space="preserve"> it may not lead the performance degradation</w:t>
      </w:r>
      <w:r w:rsidR="00D75BF5" w:rsidRPr="004D3509">
        <w:t xml:space="preserve"> on the overlaid OFDM detection if the </w:t>
      </w:r>
      <w:r w:rsidR="0073006F">
        <w:t xml:space="preserve">overlaid </w:t>
      </w:r>
      <w:r w:rsidR="00D75BF5" w:rsidRPr="004D3509">
        <w:t>sequence is designed to have good correlation property considering the domain used for the sequence mapping. Furthermore, OOK-1</w:t>
      </w:r>
      <w:r w:rsidR="00021A1B">
        <w:t xml:space="preserve"> or OOK-4 </w:t>
      </w:r>
      <w:r w:rsidR="005D21CC">
        <w:t xml:space="preserve">with </w:t>
      </w:r>
      <w:r w:rsidR="00021A1B">
        <w:t>M=1</w:t>
      </w:r>
      <w:r w:rsidR="00D75BF5" w:rsidRPr="004D3509">
        <w:t xml:space="preserve"> has longer OOK symbol duration compared t</w:t>
      </w:r>
      <w:r w:rsidR="00021A1B">
        <w:t xml:space="preserve">o </w:t>
      </w:r>
      <w:r w:rsidR="00D75BF5" w:rsidRPr="004D3509">
        <w:t>OOK-4</w:t>
      </w:r>
      <w:r w:rsidR="00021A1B">
        <w:t xml:space="preserve"> </w:t>
      </w:r>
      <w:r w:rsidR="005D21CC">
        <w:t xml:space="preserve">with </w:t>
      </w:r>
      <w:r w:rsidR="00021A1B">
        <w:t>M&gt;1 case</w:t>
      </w:r>
      <w:r w:rsidR="00E24D8E" w:rsidRPr="004D3509">
        <w:t>. As the result, the better</w:t>
      </w:r>
      <w:r w:rsidR="005D21CC">
        <w:t xml:space="preserve"> performance can be achieved for both </w:t>
      </w:r>
      <w:r w:rsidR="00E24D8E" w:rsidRPr="004D3509">
        <w:t>OOK-1</w:t>
      </w:r>
      <w:r w:rsidR="005D21CC">
        <w:t xml:space="preserve"> and OOK-4 with M=1</w:t>
      </w:r>
      <w:r w:rsidR="00E24D8E" w:rsidRPr="004D3509">
        <w:t xml:space="preserve">, and the benefit is unclear to support different approach especially for OOK-1 </w:t>
      </w:r>
      <w:r w:rsidR="00021A1B">
        <w:t xml:space="preserve">or OOK-4 </w:t>
      </w:r>
      <w:r w:rsidR="005D21CC">
        <w:t xml:space="preserve">with </w:t>
      </w:r>
      <w:r w:rsidR="00021A1B">
        <w:t xml:space="preserve">M=1 </w:t>
      </w:r>
      <w:r w:rsidR="00E24D8E" w:rsidRPr="004D3509">
        <w:t>in terms of the performance.</w:t>
      </w:r>
      <w:r w:rsidR="003B5177" w:rsidRPr="004D3509">
        <w:rPr>
          <w:rFonts w:hint="eastAsia"/>
        </w:rPr>
        <w:t xml:space="preserve"> </w:t>
      </w:r>
      <w:r w:rsidR="00EB4238" w:rsidRPr="004D3509">
        <w:t xml:space="preserve">In our understanding, no matter what option is selected, it is useful to apply the same option to generate both </w:t>
      </w:r>
      <w:r w:rsidR="003B5177" w:rsidRPr="004D3509">
        <w:t>OOK-1 and OOK-4.</w:t>
      </w:r>
      <w:r w:rsidR="00021A1B">
        <w:t xml:space="preserve"> </w:t>
      </w:r>
    </w:p>
    <w:p w14:paraId="0DA4D1FE" w14:textId="3E0133F4" w:rsidR="00232DD9" w:rsidRPr="0080256D" w:rsidRDefault="00232DD9" w:rsidP="00232DD9">
      <w:pPr>
        <w:spacing w:after="0"/>
        <w:jc w:val="both"/>
        <w:rPr>
          <w:b/>
          <w:u w:val="single"/>
        </w:rPr>
      </w:pPr>
      <w:r w:rsidRPr="0080256D">
        <w:rPr>
          <w:b/>
          <w:u w:val="single"/>
        </w:rPr>
        <w:t xml:space="preserve">Proposal </w:t>
      </w:r>
      <w:r w:rsidR="0080256D" w:rsidRPr="0080256D">
        <w:rPr>
          <w:b/>
          <w:u w:val="single"/>
        </w:rPr>
        <w:t>4</w:t>
      </w:r>
      <w:r w:rsidRPr="0080256D">
        <w:rPr>
          <w:b/>
          <w:u w:val="single"/>
        </w:rPr>
        <w:t>: Support to have a common waveform generation for both OOK-1 and OOK-4 in the specification.</w:t>
      </w:r>
    </w:p>
    <w:p w14:paraId="4D652495" w14:textId="01A6EEF7" w:rsidR="00021A1B" w:rsidRPr="0080256D" w:rsidRDefault="00021A1B" w:rsidP="00021A1B">
      <w:pPr>
        <w:numPr>
          <w:ilvl w:val="0"/>
          <w:numId w:val="10"/>
        </w:numPr>
        <w:spacing w:after="0"/>
        <w:jc w:val="both"/>
        <w:rPr>
          <w:b/>
          <w:u w:val="single"/>
        </w:rPr>
      </w:pPr>
      <w:r w:rsidRPr="0080256D">
        <w:rPr>
          <w:b/>
          <w:u w:val="single"/>
        </w:rPr>
        <w:t>OOK-1 can be treated as the special case of OOK-4 with M=1</w:t>
      </w:r>
      <w:r w:rsidR="00B43AFB">
        <w:rPr>
          <w:b/>
          <w:u w:val="single"/>
        </w:rPr>
        <w:t>.</w:t>
      </w:r>
    </w:p>
    <w:p w14:paraId="290877B6" w14:textId="0FC8B945" w:rsidR="0037066C" w:rsidRDefault="0037066C" w:rsidP="00AC432B">
      <w:pPr>
        <w:spacing w:before="240"/>
        <w:jc w:val="both"/>
      </w:pPr>
      <w:r>
        <w:t>I</w:t>
      </w:r>
      <w:r>
        <w:rPr>
          <w:rFonts w:hint="eastAsia"/>
        </w:rPr>
        <w:t xml:space="preserve">n </w:t>
      </w:r>
      <w:r>
        <w:t xml:space="preserve">the last meeting, </w:t>
      </w:r>
      <w:r w:rsidR="00AF5B54">
        <w:t xml:space="preserve">the agreement </w:t>
      </w:r>
      <w:r w:rsidR="00A435C1">
        <w:t>was made related to the supported M values for OOK-4 with M&gt;1</w:t>
      </w:r>
      <w:r w:rsidR="00FF6EF4">
        <w:t xml:space="preserve"> for </w:t>
      </w:r>
      <w:proofErr w:type="gramStart"/>
      <w:r w:rsidR="00FF6EF4">
        <w:t>15kHz</w:t>
      </w:r>
      <w:proofErr w:type="gramEnd"/>
      <w:r w:rsidR="00A435C1">
        <w:t xml:space="preserve"> </w:t>
      </w:r>
      <w:r w:rsidR="005D21CC">
        <w:t xml:space="preserve">SCS </w:t>
      </w:r>
      <w:r w:rsidR="00A435C1">
        <w:t>as the follow:</w:t>
      </w:r>
    </w:p>
    <w:tbl>
      <w:tblPr>
        <w:tblStyle w:val="a6"/>
        <w:tblW w:w="0" w:type="auto"/>
        <w:tblLook w:val="04A0" w:firstRow="1" w:lastRow="0" w:firstColumn="1" w:lastColumn="0" w:noHBand="0" w:noVBand="1"/>
      </w:tblPr>
      <w:tblGrid>
        <w:gridCol w:w="9629"/>
      </w:tblGrid>
      <w:tr w:rsidR="00A435C1" w14:paraId="7AE3FA89" w14:textId="77777777" w:rsidTr="00A435C1">
        <w:tc>
          <w:tcPr>
            <w:tcW w:w="9629" w:type="dxa"/>
          </w:tcPr>
          <w:p w14:paraId="61906DC6" w14:textId="77777777" w:rsidR="00673E7E" w:rsidRPr="00895A3F" w:rsidRDefault="00673E7E" w:rsidP="00673E7E">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7CD02A3B" w14:textId="77777777" w:rsidR="00673E7E" w:rsidRPr="00895A3F" w:rsidRDefault="00673E7E" w:rsidP="00673E7E">
            <w:pPr>
              <w:contextualSpacing/>
              <w:rPr>
                <w:rFonts w:ascii="Times" w:eastAsia="바탕" w:hAnsi="Times" w:cs="Times"/>
                <w:szCs w:val="24"/>
                <w:lang w:eastAsia="x-none"/>
              </w:rPr>
            </w:pPr>
            <w:r w:rsidRPr="00895A3F">
              <w:rPr>
                <w:rFonts w:ascii="Times" w:eastAsia="바탕" w:hAnsi="Times" w:cs="Times"/>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73E7E" w:rsidRPr="00895A3F" w14:paraId="0389A85C" w14:textId="77777777" w:rsidTr="00986D77">
              <w:tc>
                <w:tcPr>
                  <w:tcW w:w="9060" w:type="dxa"/>
                  <w:shd w:val="clear" w:color="auto" w:fill="auto"/>
                </w:tcPr>
                <w:p w14:paraId="58F10973"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b/>
                      <w:bCs/>
                      <w:color w:val="13171F"/>
                      <w:kern w:val="24"/>
                      <w:highlight w:val="green"/>
                      <w:lang w:eastAsia="zh-CN"/>
                    </w:rPr>
                    <w:t>Agreement</w:t>
                  </w:r>
                </w:p>
                <w:p w14:paraId="32046FE6"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kern w:val="24"/>
                      <w:lang w:eastAsia="zh-CN"/>
                    </w:rPr>
                    <w:t>For OOK-4 with M &gt;1, support M=2 &amp; M=4</w:t>
                  </w:r>
                  <w:r w:rsidRPr="00895A3F">
                    <w:rPr>
                      <w:rFonts w:ascii="Times" w:hAnsi="Times" w:cs="Times" w:hint="eastAsia"/>
                      <w:strike/>
                      <w:kern w:val="24"/>
                      <w:lang w:eastAsia="zh-CN"/>
                    </w:rPr>
                    <w:t xml:space="preserve"> </w:t>
                  </w:r>
                  <w:r w:rsidRPr="00895A3F">
                    <w:rPr>
                      <w:rFonts w:ascii="Times" w:eastAsia="바탕" w:hAnsi="Times" w:cs="Times"/>
                      <w:strike/>
                      <w:kern w:val="24"/>
                      <w:lang w:eastAsia="zh-CN"/>
                    </w:rPr>
                    <w:t>(working assumption)</w:t>
                  </w:r>
                  <w:r w:rsidRPr="00895A3F">
                    <w:rPr>
                      <w:rFonts w:ascii="Times" w:hAnsi="Times" w:cs="Times" w:hint="eastAsia"/>
                      <w:kern w:val="24"/>
                      <w:lang w:eastAsia="zh-CN"/>
                    </w:rPr>
                    <w:t xml:space="preserve"> </w:t>
                  </w:r>
                  <w:r w:rsidRPr="00895A3F">
                    <w:rPr>
                      <w:rFonts w:ascii="Times" w:eastAsia="바탕" w:hAnsi="Times" w:cs="Times"/>
                      <w:kern w:val="24"/>
                      <w:lang w:eastAsia="zh-CN"/>
                    </w:rPr>
                    <w:t xml:space="preserve">for LP-WUS. </w:t>
                  </w:r>
                </w:p>
                <w:p w14:paraId="6F458C57"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M</w:t>
                  </w:r>
                  <w:r w:rsidRPr="00895A3F">
                    <w:rPr>
                      <w:rFonts w:ascii="Times" w:hAnsi="Times" w:cs="Times"/>
                      <w:kern w:val="2"/>
                      <w:lang w:eastAsia="zh-CN"/>
                    </w:rPr>
                    <w:t>=4 for 15KHz SCS</w:t>
                  </w:r>
                </w:p>
                <w:p w14:paraId="5A25D1E0"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highlight w:val="darkYellow"/>
                      <w:lang w:eastAsia="zh-CN"/>
                    </w:rPr>
                  </w:pPr>
                  <w:r w:rsidRPr="00895A3F">
                    <w:rPr>
                      <w:rFonts w:ascii="Times" w:hAnsi="Times" w:cs="Times" w:hint="eastAsia"/>
                      <w:kern w:val="2"/>
                      <w:highlight w:val="darkYellow"/>
                      <w:lang w:eastAsia="zh-CN"/>
                    </w:rPr>
                    <w:t>M</w:t>
                  </w:r>
                  <w:r w:rsidRPr="00895A3F">
                    <w:rPr>
                      <w:rFonts w:ascii="Times" w:hAnsi="Times" w:cs="Times"/>
                      <w:kern w:val="2"/>
                      <w:highlight w:val="darkYellow"/>
                      <w:lang w:eastAsia="zh-CN"/>
                    </w:rPr>
                    <w:t>=4 for 30KHz SCS</w:t>
                  </w:r>
                  <w:r w:rsidRPr="00895A3F">
                    <w:rPr>
                      <w:rFonts w:ascii="Times" w:hAnsi="Times" w:cs="Times" w:hint="eastAsia"/>
                      <w:kern w:val="2"/>
                      <w:highlight w:val="darkYellow"/>
                      <w:lang w:eastAsia="zh-CN"/>
                    </w:rPr>
                    <w:t xml:space="preserve"> </w:t>
                  </w:r>
                  <w:r w:rsidRPr="00895A3F">
                    <w:rPr>
                      <w:rFonts w:ascii="Times" w:eastAsia="바탕" w:hAnsi="Times" w:cs="Times"/>
                      <w:kern w:val="24"/>
                      <w:highlight w:val="darkYellow"/>
                      <w:lang w:eastAsia="zh-CN"/>
                    </w:rPr>
                    <w:t>(working assumption)</w:t>
                  </w:r>
                </w:p>
                <w:p w14:paraId="77F16A58"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sz w:val="21"/>
                      <w:szCs w:val="22"/>
                      <w:lang w:eastAsia="zh-CN"/>
                    </w:rPr>
                  </w:pPr>
                  <w:r w:rsidRPr="00895A3F">
                    <w:rPr>
                      <w:rFonts w:ascii="Times" w:hAnsi="Times" w:cs="Times"/>
                      <w:kern w:val="2"/>
                      <w:lang w:eastAsia="zh-CN"/>
                    </w:rPr>
                    <w:t>FFS M=1 for OOK-4</w:t>
                  </w:r>
                </w:p>
              </w:tc>
            </w:tr>
          </w:tbl>
          <w:p w14:paraId="6C0AF19D" w14:textId="119D7B50" w:rsidR="00A435C1" w:rsidRPr="00A435C1" w:rsidRDefault="00A435C1" w:rsidP="00673E7E">
            <w:pPr>
              <w:spacing w:after="0"/>
              <w:rPr>
                <w:rFonts w:ascii="Times" w:eastAsia="바탕" w:hAnsi="Times"/>
                <w:szCs w:val="24"/>
                <w:lang w:eastAsia="x-none"/>
              </w:rPr>
            </w:pPr>
          </w:p>
        </w:tc>
      </w:tr>
    </w:tbl>
    <w:p w14:paraId="2E4948BD" w14:textId="6013442A" w:rsidR="001809CF" w:rsidRDefault="001809CF" w:rsidP="00AC432B">
      <w:pPr>
        <w:spacing w:before="240"/>
        <w:jc w:val="both"/>
      </w:pPr>
      <w:r>
        <w:t>In</w:t>
      </w:r>
      <w:r>
        <w:rPr>
          <w:rFonts w:hint="eastAsia"/>
        </w:rPr>
        <w:t xml:space="preserve"> </w:t>
      </w:r>
      <w:r w:rsidRPr="005B395A">
        <w:t xml:space="preserve">addition, </w:t>
      </w:r>
      <w:r w:rsidR="00673E7E" w:rsidRPr="005B395A">
        <w:t xml:space="preserve">during RAN#105, </w:t>
      </w:r>
      <w:r w:rsidR="00E330CA">
        <w:t>the fol</w:t>
      </w:r>
      <w:r w:rsidR="005D21CC">
        <w:t>lowing conclusion was</w:t>
      </w:r>
      <w:r w:rsidR="00673E7E">
        <w:t xml:space="preserve"> made</w:t>
      </w:r>
      <w:r w:rsidR="00E330CA">
        <w:t>:</w:t>
      </w:r>
    </w:p>
    <w:tbl>
      <w:tblPr>
        <w:tblStyle w:val="a6"/>
        <w:tblW w:w="0" w:type="auto"/>
        <w:tblLook w:val="04A0" w:firstRow="1" w:lastRow="0" w:firstColumn="1" w:lastColumn="0" w:noHBand="0" w:noVBand="1"/>
      </w:tblPr>
      <w:tblGrid>
        <w:gridCol w:w="9629"/>
      </w:tblGrid>
      <w:tr w:rsidR="001809CF" w14:paraId="500AF455" w14:textId="77777777" w:rsidTr="001809CF">
        <w:tc>
          <w:tcPr>
            <w:tcW w:w="9629" w:type="dxa"/>
          </w:tcPr>
          <w:p w14:paraId="4F2504D6" w14:textId="77777777" w:rsidR="008A5A6E" w:rsidRPr="000A052C" w:rsidRDefault="008A5A6E" w:rsidP="008A5A6E">
            <w:pPr>
              <w:contextualSpacing/>
            </w:pPr>
            <w:r w:rsidRPr="000A052C">
              <w:rPr>
                <w:rFonts w:hint="eastAsia"/>
              </w:rPr>
              <w:t>E</w:t>
            </w:r>
            <w:r w:rsidRPr="000A052C">
              <w:t>ndorse</w:t>
            </w:r>
            <w:r w:rsidRPr="000A052C">
              <w:rPr>
                <w:rFonts w:hint="eastAsia"/>
              </w:rPr>
              <w:t>d</w:t>
            </w:r>
            <w:r w:rsidRPr="000A052C">
              <w:t xml:space="preserve"> the following in RAN#105 for Rel-19 LP-WUS/WUR WI regarding FR2 support</w:t>
            </w:r>
          </w:p>
          <w:p w14:paraId="5A3768F2" w14:textId="77777777" w:rsidR="008A5A6E" w:rsidRPr="000A052C" w:rsidRDefault="008A5A6E" w:rsidP="008A5A6E">
            <w:pPr>
              <w:numPr>
                <w:ilvl w:val="0"/>
                <w:numId w:val="30"/>
              </w:numPr>
              <w:contextualSpacing/>
            </w:pPr>
            <w:r w:rsidRPr="000A052C">
              <w:rPr>
                <w:bCs/>
              </w:rPr>
              <w:lastRenderedPageBreak/>
              <w:t>Confirm in RAN#105 that Rel-19 LP-WUS work item scope includes both FR1 and FR2.</w:t>
            </w:r>
          </w:p>
          <w:p w14:paraId="1AC1F8A3" w14:textId="77777777" w:rsidR="008A5A6E" w:rsidRPr="000A052C" w:rsidRDefault="008A5A6E" w:rsidP="008A5A6E">
            <w:pPr>
              <w:numPr>
                <w:ilvl w:val="0"/>
                <w:numId w:val="30"/>
              </w:numPr>
              <w:contextualSpacing/>
            </w:pPr>
            <w:r w:rsidRPr="000A052C">
              <w:rPr>
                <w:bCs/>
              </w:rPr>
              <w:t>Request RAN1 to make a progress on the FFS “Whether the above is applicable to FR2” (under RAN1#117 agreement on LP-WUS and LP-SS bandwidth) in RAN1#118bis.</w:t>
            </w:r>
          </w:p>
          <w:p w14:paraId="1E6C4E33" w14:textId="77777777" w:rsidR="008A5A6E" w:rsidRPr="000A052C" w:rsidRDefault="008A5A6E" w:rsidP="008A5A6E">
            <w:pPr>
              <w:numPr>
                <w:ilvl w:val="1"/>
                <w:numId w:val="30"/>
              </w:numPr>
              <w:contextualSpacing/>
            </w:pPr>
            <w:r w:rsidRPr="000A052C">
              <w:t>Reuse the FR1 design when possible</w:t>
            </w:r>
          </w:p>
          <w:p w14:paraId="09C7C631" w14:textId="3C00AADB" w:rsidR="001809CF" w:rsidRPr="00B43799" w:rsidRDefault="008A5A6E" w:rsidP="008A5A6E">
            <w:pPr>
              <w:spacing w:after="0"/>
              <w:ind w:left="24"/>
              <w:rPr>
                <w:rFonts w:ascii="Times" w:eastAsia="Microsoft YaHei" w:hAnsi="Times"/>
                <w:iCs/>
                <w:szCs w:val="24"/>
                <w:lang w:eastAsia="zh-CN"/>
              </w:rPr>
            </w:pPr>
            <w:r w:rsidRPr="000A052C">
              <w:t>No additional guidance in RAN#105 for RAN4 work and TU allocation</w:t>
            </w:r>
          </w:p>
        </w:tc>
      </w:tr>
    </w:tbl>
    <w:p w14:paraId="70CB9E0E" w14:textId="07A9D11B" w:rsidR="008A5A6E" w:rsidRDefault="00FF6EF4" w:rsidP="00AC432B">
      <w:pPr>
        <w:spacing w:before="240"/>
        <w:jc w:val="both"/>
      </w:pPr>
      <w:r>
        <w:rPr>
          <w:rFonts w:hint="eastAsia"/>
        </w:rPr>
        <w:lastRenderedPageBreak/>
        <w:t xml:space="preserve">Since the supported M values and SCS are related to the OOK symbol duration, the supported M values were discussed with SCS considering the performance of OOK waveform. </w:t>
      </w:r>
      <w:r>
        <w:t xml:space="preserve">As shown in the agreement, supported M value for </w:t>
      </w:r>
      <w:proofErr w:type="gramStart"/>
      <w:r>
        <w:t>15kHz</w:t>
      </w:r>
      <w:proofErr w:type="gramEnd"/>
      <w:r>
        <w:t xml:space="preserve"> SCS and 30kHz SCS have mainly discussed so far. However,</w:t>
      </w:r>
      <w:r w:rsidR="005D21CC">
        <w:t xml:space="preserve"> </w:t>
      </w:r>
      <w:proofErr w:type="gramStart"/>
      <w:r>
        <w:t>15kHz</w:t>
      </w:r>
      <w:proofErr w:type="gramEnd"/>
      <w:r>
        <w:t xml:space="preserve"> SCS and 30kHz SCS are only used for FR1.</w:t>
      </w:r>
    </w:p>
    <w:p w14:paraId="5F5E702E" w14:textId="4B4AED02" w:rsidR="00FF6EF4" w:rsidRPr="008A5A6E" w:rsidRDefault="00FF6EF4" w:rsidP="00AC432B">
      <w:pPr>
        <w:spacing w:before="240"/>
        <w:jc w:val="both"/>
      </w:pPr>
      <w:r>
        <w:t>According to the conclusio</w:t>
      </w:r>
      <w:r w:rsidR="008E12D5">
        <w:t>n in RAN#105, FR2 band is also considered to desig</w:t>
      </w:r>
      <w:r w:rsidR="005D21CC">
        <w:t>n Rel-19 LP-WUS/WUR as well. In addition,</w:t>
      </w:r>
      <w:r w:rsidR="008E12D5">
        <w:t xml:space="preserve"> the bandwidth for FR2 was already discussed in the last meeting. To support the OOK-based LP-WUS in FR2,</w:t>
      </w:r>
      <w:r w:rsidR="00C560FE">
        <w:t xml:space="preserve"> the supported SCS used for FR2 and the supported M values for each SCS</w:t>
      </w:r>
      <w:r w:rsidR="008E12D5">
        <w:t xml:space="preserve"> used should be considered</w:t>
      </w:r>
      <w:r w:rsidR="005D21CC">
        <w:t xml:space="preserve"> as well</w:t>
      </w:r>
      <w:r w:rsidR="008E12D5">
        <w:t xml:space="preserve">. In this case, </w:t>
      </w:r>
      <w:r w:rsidR="008E12D5">
        <w:rPr>
          <w:rFonts w:hint="eastAsia"/>
        </w:rPr>
        <w:t>to have the same LP-WUS/LP-SS design</w:t>
      </w:r>
      <w:r w:rsidR="008E12D5">
        <w:t xml:space="preserve"> and performance</w:t>
      </w:r>
      <w:r w:rsidR="008E12D5">
        <w:rPr>
          <w:rFonts w:hint="eastAsia"/>
        </w:rPr>
        <w:t xml:space="preserve"> as much as possible, </w:t>
      </w:r>
      <w:r w:rsidR="008E12D5">
        <w:t xml:space="preserve">the same maximum OOK pulse rate can be considered for both FR1 and FR2. </w:t>
      </w:r>
      <w:r w:rsidR="00844D48">
        <w:t xml:space="preserve">For example, if M=4 is only supported for </w:t>
      </w:r>
      <w:proofErr w:type="gramStart"/>
      <w:r w:rsidR="00844D48">
        <w:t>15kHz</w:t>
      </w:r>
      <w:proofErr w:type="gramEnd"/>
      <w:r w:rsidR="00844D48">
        <w:t xml:space="preserve"> SCS, the maximum OOK pulse rate for FR1 band can be 56kpps. Then, </w:t>
      </w:r>
      <w:proofErr w:type="gramStart"/>
      <w:r w:rsidR="00844D48">
        <w:t>60kHz</w:t>
      </w:r>
      <w:proofErr w:type="gramEnd"/>
      <w:r w:rsidR="00844D48">
        <w:t xml:space="preserve"> </w:t>
      </w:r>
      <w:r w:rsidR="005D21CC">
        <w:t>SCS can support only OOK-4 with M=1 or OOK-1</w:t>
      </w:r>
      <w:r w:rsidR="00844D48">
        <w:t xml:space="preserve">. Otherwise, when M=4 is supported for </w:t>
      </w:r>
      <w:proofErr w:type="gramStart"/>
      <w:r w:rsidR="00844D48">
        <w:t>30kHz</w:t>
      </w:r>
      <w:proofErr w:type="gramEnd"/>
      <w:r w:rsidR="00844D48">
        <w:t xml:space="preserve"> SCS, the maximum OOK pulse rate for FR1 band can be 112kpps, and </w:t>
      </w:r>
      <w:r w:rsidR="005D21CC">
        <w:t xml:space="preserve">OOK-4 with </w:t>
      </w:r>
      <w:r w:rsidR="00E0750B">
        <w:t>M=1</w:t>
      </w:r>
      <w:r w:rsidR="005D21CC">
        <w:t xml:space="preserve"> or OOK-1</w:t>
      </w:r>
      <w:r w:rsidR="00E0750B">
        <w:t xml:space="preserve"> and </w:t>
      </w:r>
      <w:r w:rsidR="005D21CC">
        <w:t xml:space="preserve">OOK-4 with </w:t>
      </w:r>
      <w:r w:rsidR="00E0750B">
        <w:t>M=2 can be considered as the supported M values.</w:t>
      </w:r>
    </w:p>
    <w:p w14:paraId="61C16AD5" w14:textId="2D89A094" w:rsidR="00EA39C7" w:rsidRPr="00EA39C7" w:rsidRDefault="00EA39C7" w:rsidP="007E199C">
      <w:pPr>
        <w:spacing w:before="240" w:after="0"/>
        <w:jc w:val="both"/>
        <w:rPr>
          <w:b/>
          <w:u w:val="single"/>
        </w:rPr>
      </w:pPr>
      <w:r w:rsidRPr="0080256D">
        <w:rPr>
          <w:b/>
          <w:u w:val="single"/>
        </w:rPr>
        <w:t xml:space="preserve">Proposal </w:t>
      </w:r>
      <w:r w:rsidR="0080256D" w:rsidRPr="0080256D">
        <w:rPr>
          <w:b/>
          <w:u w:val="single"/>
        </w:rPr>
        <w:t>5</w:t>
      </w:r>
      <w:r w:rsidRPr="0080256D">
        <w:rPr>
          <w:b/>
          <w:u w:val="single"/>
        </w:rPr>
        <w:t xml:space="preserve">: </w:t>
      </w:r>
      <w:r w:rsidR="00E0750B" w:rsidRPr="0080256D">
        <w:rPr>
          <w:b/>
          <w:u w:val="single"/>
        </w:rPr>
        <w:t xml:space="preserve">Further consideration on M values for other SCSs (e.g., </w:t>
      </w:r>
      <w:proofErr w:type="gramStart"/>
      <w:r w:rsidR="00E0750B" w:rsidRPr="0080256D">
        <w:rPr>
          <w:b/>
          <w:u w:val="single"/>
        </w:rPr>
        <w:t>60kHz</w:t>
      </w:r>
      <w:proofErr w:type="gramEnd"/>
      <w:r w:rsidR="00E0750B" w:rsidRPr="0080256D">
        <w:rPr>
          <w:b/>
          <w:u w:val="single"/>
        </w:rPr>
        <w:t xml:space="preserve"> SCS, 120kHz SCS) is necessary if FR2 band is considered.</w:t>
      </w:r>
    </w:p>
    <w:p w14:paraId="4832726D" w14:textId="15B8E2F5" w:rsidR="00285909" w:rsidRPr="00285909" w:rsidRDefault="008F0928" w:rsidP="00285909">
      <w:pPr>
        <w:pStyle w:val="2"/>
        <w:rPr>
          <w:lang w:val="en-US"/>
        </w:rPr>
      </w:pPr>
      <w:r>
        <w:rPr>
          <w:lang w:val="en-US"/>
        </w:rPr>
        <w:t>How to carry information of LP-WUS</w:t>
      </w:r>
    </w:p>
    <w:p w14:paraId="239C4D25" w14:textId="0F010A64" w:rsidR="00902E0C" w:rsidRDefault="00902E0C" w:rsidP="005C47F0">
      <w:pPr>
        <w:jc w:val="both"/>
        <w:rPr>
          <w:lang w:val="en-US"/>
        </w:rPr>
      </w:pPr>
      <w:r>
        <w:rPr>
          <w:rFonts w:hint="eastAsia"/>
          <w:lang w:val="en-US"/>
        </w:rPr>
        <w:t xml:space="preserve">Regarding the LP-WUS information, the </w:t>
      </w:r>
      <w:r w:rsidR="00A50DFE">
        <w:rPr>
          <w:lang w:val="en-US"/>
        </w:rPr>
        <w:t>following options were</w:t>
      </w:r>
      <w:r>
        <w:rPr>
          <w:lang w:val="en-US"/>
        </w:rPr>
        <w:t xml:space="preserve"> agreed to consider for RRC IDLE/INACIVE UEs and RRC CONNECTED UEs, respectively.</w:t>
      </w:r>
    </w:p>
    <w:tbl>
      <w:tblPr>
        <w:tblStyle w:val="a6"/>
        <w:tblW w:w="0" w:type="auto"/>
        <w:tblLook w:val="04A0" w:firstRow="1" w:lastRow="0" w:firstColumn="1" w:lastColumn="0" w:noHBand="0" w:noVBand="1"/>
      </w:tblPr>
      <w:tblGrid>
        <w:gridCol w:w="9629"/>
      </w:tblGrid>
      <w:tr w:rsidR="005C47F0" w14:paraId="0551938C" w14:textId="77777777" w:rsidTr="005C47F0">
        <w:tc>
          <w:tcPr>
            <w:tcW w:w="9629" w:type="dxa"/>
          </w:tcPr>
          <w:p w14:paraId="17A4A5DE" w14:textId="77777777" w:rsidR="00491174" w:rsidRPr="00895A3F" w:rsidRDefault="00491174" w:rsidP="00491174">
            <w:pPr>
              <w:contextualSpacing/>
              <w:rPr>
                <w:rFonts w:ascii="Times" w:eastAsia="바탕" w:hAnsi="Times" w:cs="Times"/>
                <w:b/>
                <w:bCs/>
                <w:szCs w:val="24"/>
                <w:highlight w:val="green"/>
                <w:lang w:eastAsia="x-none"/>
              </w:rPr>
            </w:pPr>
            <w:r w:rsidRPr="00895A3F">
              <w:rPr>
                <w:rFonts w:ascii="Times" w:eastAsia="바탕" w:hAnsi="Times" w:cs="Times"/>
                <w:b/>
                <w:bCs/>
                <w:szCs w:val="24"/>
                <w:highlight w:val="green"/>
                <w:lang w:eastAsia="x-none"/>
              </w:rPr>
              <w:t>Agreement</w:t>
            </w:r>
          </w:p>
          <w:p w14:paraId="227BFA6F" w14:textId="77777777" w:rsidR="00491174" w:rsidRPr="00895A3F" w:rsidRDefault="00491174" w:rsidP="00491174">
            <w:pPr>
              <w:contextualSpacing/>
              <w:rPr>
                <w:rFonts w:ascii="Times" w:eastAsia="바탕" w:hAnsi="Times" w:cs="Times"/>
                <w:szCs w:val="24"/>
                <w:lang w:eastAsia="x-none"/>
              </w:rPr>
            </w:pPr>
            <w:r w:rsidRPr="00895A3F">
              <w:rPr>
                <w:rFonts w:ascii="Times" w:eastAsia="바탕" w:hAnsi="Times" w:cs="Times"/>
                <w:szCs w:val="24"/>
                <w:lang w:eastAsia="x-none"/>
              </w:rPr>
              <w:t xml:space="preserve">For RRC idle/inactive state, </w:t>
            </w:r>
            <w:r w:rsidRPr="00895A3F">
              <w:rPr>
                <w:rFonts w:ascii="Times" w:eastAsia="바탕" w:hAnsi="Times" w:cs="Times" w:hint="eastAsia"/>
                <w:szCs w:val="24"/>
                <w:lang w:eastAsia="x-none"/>
              </w:rPr>
              <w:t xml:space="preserve">support </w:t>
            </w:r>
            <w:r w:rsidRPr="00895A3F">
              <w:rPr>
                <w:rFonts w:ascii="Times" w:eastAsia="바탕" w:hAnsi="Times" w:cs="Times"/>
                <w:szCs w:val="24"/>
                <w:lang w:eastAsia="x-none"/>
              </w:rPr>
              <w:t>the following option for at least indicating subgroup information using LP-WUS</w:t>
            </w:r>
            <w:r w:rsidRPr="00895A3F">
              <w:rPr>
                <w:rFonts w:ascii="Times" w:eastAsia="바탕" w:hAnsi="Times" w:cs="Times" w:hint="eastAsia"/>
                <w:szCs w:val="24"/>
                <w:lang w:eastAsia="x-none"/>
              </w:rPr>
              <w:t>:</w:t>
            </w:r>
          </w:p>
          <w:p w14:paraId="0943446D" w14:textId="77777777" w:rsidR="00491174" w:rsidRPr="00895A3F" w:rsidRDefault="00491174" w:rsidP="00491174">
            <w:pPr>
              <w:widowControl w:val="0"/>
              <w:numPr>
                <w:ilvl w:val="0"/>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 xml:space="preserve">Option 2: A LP-WUS indicates a </w:t>
            </w:r>
            <w:proofErr w:type="spellStart"/>
            <w:r w:rsidRPr="00895A3F">
              <w:rPr>
                <w:rFonts w:ascii="Times" w:eastAsia="바탕" w:hAnsi="Times" w:cs="Times"/>
                <w:szCs w:val="24"/>
              </w:rPr>
              <w:t>codepoint</w:t>
            </w:r>
            <w:proofErr w:type="spellEnd"/>
            <w:r w:rsidRPr="00895A3F">
              <w:rPr>
                <w:rFonts w:ascii="Times" w:eastAsia="바탕" w:hAnsi="Times" w:cs="Times"/>
                <w:szCs w:val="24"/>
              </w:rPr>
              <w:t xml:space="preserve"> value corresponding to one or more subgroup(s) from N subgroups for part of, one or more POs</w:t>
            </w:r>
          </w:p>
          <w:p w14:paraId="74A4C3BD" w14:textId="77777777" w:rsidR="00491174" w:rsidRPr="00895A3F" w:rsidRDefault="00491174" w:rsidP="00491174">
            <w:pPr>
              <w:widowControl w:val="0"/>
              <w:numPr>
                <w:ilvl w:val="1"/>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UE monitoring one or more MOs (up to X MOs) for the same beam within an LO is supported</w:t>
            </w:r>
          </w:p>
          <w:p w14:paraId="24DE7595" w14:textId="0D8F9C72" w:rsidR="005C47F0" w:rsidRPr="00491174" w:rsidRDefault="00491174" w:rsidP="00491174">
            <w:pPr>
              <w:widowControl w:val="0"/>
              <w:numPr>
                <w:ilvl w:val="2"/>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Value of X is larger than 1. FFS on additional details of X.</w:t>
            </w:r>
          </w:p>
        </w:tc>
      </w:tr>
      <w:tr w:rsidR="005C47F0" w14:paraId="0B80A19D" w14:textId="77777777" w:rsidTr="005C47F0">
        <w:tc>
          <w:tcPr>
            <w:tcW w:w="9629" w:type="dxa"/>
          </w:tcPr>
          <w:p w14:paraId="2BDF7D77" w14:textId="77777777" w:rsidR="00491174" w:rsidRPr="00895A3F" w:rsidRDefault="00491174" w:rsidP="00491174">
            <w:pPr>
              <w:contextualSpacing/>
              <w:rPr>
                <w:rFonts w:ascii="Times" w:eastAsia="바탕" w:hAnsi="Times" w:cs="Times"/>
                <w:b/>
                <w:bCs/>
                <w:szCs w:val="24"/>
              </w:rPr>
            </w:pPr>
            <w:r w:rsidRPr="00895A3F">
              <w:rPr>
                <w:rFonts w:ascii="Times" w:eastAsia="바탕" w:hAnsi="Times" w:cs="Times"/>
                <w:b/>
                <w:bCs/>
                <w:szCs w:val="24"/>
                <w:highlight w:val="green"/>
              </w:rPr>
              <w:t>Agreement</w:t>
            </w:r>
          </w:p>
          <w:p w14:paraId="37DD0018" w14:textId="77777777" w:rsidR="00491174" w:rsidRPr="00895A3F" w:rsidRDefault="00491174" w:rsidP="00491174">
            <w:pPr>
              <w:contextualSpacing/>
              <w:rPr>
                <w:rFonts w:ascii="Times" w:eastAsia="바탕" w:hAnsi="Times" w:cs="Times"/>
                <w:szCs w:val="24"/>
                <w:lang w:eastAsia="x-none"/>
              </w:rPr>
            </w:pPr>
            <w:r w:rsidRPr="00895A3F">
              <w:rPr>
                <w:rFonts w:ascii="Times" w:eastAsia="바탕" w:hAnsi="Times" w:cs="Times"/>
                <w:szCs w:val="24"/>
                <w:lang w:eastAsia="x-none"/>
              </w:rPr>
              <w:t xml:space="preserve">Regarding the LP-WUS information to trigger PDCCH monitoring of RRC connected UEs (for non-CA case), select at least one from the following </w:t>
            </w:r>
          </w:p>
          <w:p w14:paraId="34596599" w14:textId="77777777" w:rsidR="00491174" w:rsidRPr="00895A3F" w:rsidRDefault="00491174" w:rsidP="00491174">
            <w:pPr>
              <w:widowControl w:val="0"/>
              <w:numPr>
                <w:ilvl w:val="0"/>
                <w:numId w:val="12"/>
              </w:numPr>
              <w:autoSpaceDE w:val="0"/>
              <w:autoSpaceDN w:val="0"/>
              <w:spacing w:after="160" w:line="259" w:lineRule="auto"/>
              <w:contextualSpacing/>
              <w:jc w:val="both"/>
              <w:rPr>
                <w:rFonts w:ascii="Times" w:eastAsia="바탕" w:hAnsi="Times" w:cs="Times"/>
                <w:szCs w:val="24"/>
                <w:lang w:eastAsia="zh-CN"/>
              </w:rPr>
            </w:pPr>
            <w:r w:rsidRPr="00895A3F">
              <w:rPr>
                <w:rFonts w:ascii="Times" w:eastAsia="바탕" w:hAnsi="Times" w:cs="Times"/>
                <w:szCs w:val="24"/>
                <w:lang w:eastAsia="zh-CN"/>
              </w:rPr>
              <w:t>Option 1: A bitmap with each bit corresponding to [one or more] UEs</w:t>
            </w:r>
          </w:p>
          <w:p w14:paraId="649B5FFE" w14:textId="77777777" w:rsidR="00491174" w:rsidRPr="00895A3F" w:rsidRDefault="00491174" w:rsidP="00491174">
            <w:pPr>
              <w:widowControl w:val="0"/>
              <w:numPr>
                <w:ilvl w:val="0"/>
                <w:numId w:val="12"/>
              </w:numPr>
              <w:autoSpaceDE w:val="0"/>
              <w:autoSpaceDN w:val="0"/>
              <w:spacing w:after="160" w:line="259" w:lineRule="auto"/>
              <w:contextualSpacing/>
              <w:jc w:val="both"/>
              <w:rPr>
                <w:rFonts w:ascii="Times" w:eastAsia="바탕" w:hAnsi="Times" w:cs="Times"/>
                <w:szCs w:val="24"/>
                <w:lang w:eastAsia="zh-CN"/>
              </w:rPr>
            </w:pPr>
            <w:r w:rsidRPr="00895A3F">
              <w:rPr>
                <w:rFonts w:ascii="Times" w:eastAsia="바탕" w:hAnsi="Times" w:cs="Times"/>
                <w:szCs w:val="24"/>
                <w:lang w:eastAsia="zh-CN"/>
              </w:rPr>
              <w:t xml:space="preserve">Option 3: A </w:t>
            </w:r>
            <w:proofErr w:type="spellStart"/>
            <w:r w:rsidRPr="00895A3F">
              <w:rPr>
                <w:rFonts w:ascii="Times" w:eastAsia="바탕" w:hAnsi="Times" w:cs="Times"/>
                <w:szCs w:val="24"/>
                <w:lang w:eastAsia="zh-CN"/>
              </w:rPr>
              <w:t>codepoint</w:t>
            </w:r>
            <w:proofErr w:type="spellEnd"/>
            <w:r w:rsidRPr="00895A3F">
              <w:rPr>
                <w:rFonts w:ascii="Times" w:eastAsia="바탕" w:hAnsi="Times" w:cs="Times"/>
                <w:szCs w:val="24"/>
                <w:lang w:eastAsia="zh-CN"/>
              </w:rPr>
              <w:t xml:space="preserve"> value corresponding to [one or more] UEs</w:t>
            </w:r>
          </w:p>
          <w:p w14:paraId="2596211A" w14:textId="4CABFE41" w:rsidR="005C47F0" w:rsidRPr="00491174" w:rsidRDefault="00491174" w:rsidP="00491174">
            <w:pPr>
              <w:widowControl w:val="0"/>
              <w:numPr>
                <w:ilvl w:val="0"/>
                <w:numId w:val="12"/>
              </w:numPr>
              <w:autoSpaceDE w:val="0"/>
              <w:autoSpaceDN w:val="0"/>
              <w:spacing w:after="160" w:line="259" w:lineRule="auto"/>
              <w:contextualSpacing/>
              <w:jc w:val="both"/>
              <w:rPr>
                <w:rFonts w:ascii="Times" w:eastAsia="바탕" w:hAnsi="Times" w:cs="Times"/>
                <w:szCs w:val="24"/>
                <w:lang w:eastAsia="zh-CN"/>
              </w:rPr>
            </w:pPr>
            <w:r w:rsidRPr="00895A3F">
              <w:rPr>
                <w:rFonts w:ascii="Times" w:hAnsi="Times" w:cs="Times" w:hint="eastAsia"/>
                <w:szCs w:val="24"/>
                <w:lang w:eastAsia="zh-CN"/>
              </w:rPr>
              <w:t>FFS details for extension of option 1 and/or 3 when UE is configured with CA</w:t>
            </w:r>
          </w:p>
        </w:tc>
      </w:tr>
    </w:tbl>
    <w:p w14:paraId="7CDDE1CE" w14:textId="06CE9052" w:rsidR="001E1047" w:rsidRPr="0080256D" w:rsidRDefault="001E1047" w:rsidP="005C47F0">
      <w:pPr>
        <w:spacing w:before="240" w:after="0"/>
        <w:jc w:val="both"/>
        <w:rPr>
          <w:lang w:val="en-US"/>
        </w:rPr>
      </w:pPr>
      <w:r w:rsidRPr="0080256D">
        <w:rPr>
          <w:lang w:val="en-US"/>
        </w:rPr>
        <w:t xml:space="preserve">During the </w:t>
      </w:r>
      <w:r w:rsidR="00EA4B35" w:rsidRPr="0080256D">
        <w:rPr>
          <w:lang w:val="en-US"/>
        </w:rPr>
        <w:t>SI</w:t>
      </w:r>
      <w:r w:rsidR="00A50DFE">
        <w:rPr>
          <w:lang w:val="en-US"/>
        </w:rPr>
        <w:t xml:space="preserve"> [2]</w:t>
      </w:r>
      <w:r w:rsidR="00EA4B35" w:rsidRPr="0080256D">
        <w:rPr>
          <w:lang w:val="en-US"/>
        </w:rPr>
        <w:t xml:space="preserve">, </w:t>
      </w:r>
      <w:r w:rsidRPr="0080256D">
        <w:rPr>
          <w:lang w:val="en-US"/>
        </w:rPr>
        <w:t>two types of LP-WUS channel structures were discussed: sequence-based</w:t>
      </w:r>
      <w:r w:rsidR="005C47F0" w:rsidRPr="0080256D">
        <w:rPr>
          <w:lang w:val="en-US"/>
        </w:rPr>
        <w:t xml:space="preserve"> </w:t>
      </w:r>
      <w:r w:rsidRPr="0080256D">
        <w:rPr>
          <w:lang w:val="en-US"/>
        </w:rPr>
        <w:t>and message-based.</w:t>
      </w:r>
      <w:r w:rsidR="004C7E6E" w:rsidRPr="0080256D">
        <w:rPr>
          <w:lang w:val="en-US"/>
        </w:rPr>
        <w:t xml:space="preserve"> Although option 2(</w:t>
      </w:r>
      <w:proofErr w:type="spellStart"/>
      <w:r w:rsidR="004C7E6E" w:rsidRPr="0080256D">
        <w:rPr>
          <w:lang w:val="en-US"/>
        </w:rPr>
        <w:t>codepoint</w:t>
      </w:r>
      <w:proofErr w:type="spellEnd"/>
      <w:r w:rsidR="004C7E6E" w:rsidRPr="0080256D">
        <w:rPr>
          <w:lang w:val="en-US"/>
        </w:rPr>
        <w:t xml:space="preserve"> value indication) was</w:t>
      </w:r>
      <w:r w:rsidR="00491174" w:rsidRPr="0080256D">
        <w:rPr>
          <w:lang w:val="en-US"/>
        </w:rPr>
        <w:t xml:space="preserve"> agreed to support, </w:t>
      </w:r>
      <w:r w:rsidR="004C7E6E" w:rsidRPr="0080256D">
        <w:rPr>
          <w:lang w:val="en-US"/>
        </w:rPr>
        <w:t xml:space="preserve">the way to transmit this </w:t>
      </w:r>
      <w:proofErr w:type="spellStart"/>
      <w:r w:rsidR="004C7E6E" w:rsidRPr="0080256D">
        <w:rPr>
          <w:lang w:val="en-US"/>
        </w:rPr>
        <w:t>codepoint</w:t>
      </w:r>
      <w:proofErr w:type="spellEnd"/>
      <w:r w:rsidR="004C7E6E" w:rsidRPr="0080256D">
        <w:rPr>
          <w:lang w:val="en-US"/>
        </w:rPr>
        <w:t xml:space="preserve"> value can be different based on which channel structure is used for LP-WUS.</w:t>
      </w:r>
    </w:p>
    <w:p w14:paraId="269C5564" w14:textId="1C482FE2" w:rsidR="00CC6E13" w:rsidRPr="0080256D" w:rsidRDefault="001E1047" w:rsidP="00043212">
      <w:pPr>
        <w:spacing w:before="240" w:after="0"/>
        <w:jc w:val="both"/>
        <w:rPr>
          <w:lang w:val="en-US"/>
        </w:rPr>
      </w:pPr>
      <w:r w:rsidRPr="0080256D">
        <w:rPr>
          <w:lang w:val="en-US"/>
        </w:rPr>
        <w:t xml:space="preserve">Sequence-based </w:t>
      </w:r>
      <w:r w:rsidR="00043212" w:rsidRPr="0080256D">
        <w:rPr>
          <w:lang w:val="en-US"/>
        </w:rPr>
        <w:t xml:space="preserve">LP-WUS </w:t>
      </w:r>
      <w:r w:rsidR="004C7E6E" w:rsidRPr="0080256D">
        <w:rPr>
          <w:lang w:val="en-US"/>
        </w:rPr>
        <w:t>transmits</w:t>
      </w:r>
      <w:r w:rsidRPr="0080256D">
        <w:rPr>
          <w:lang w:val="en-US"/>
        </w:rPr>
        <w:t xml:space="preserve"> a specific sequence (e.g., M-</w:t>
      </w:r>
      <w:proofErr w:type="spellStart"/>
      <w:r w:rsidRPr="0080256D">
        <w:rPr>
          <w:lang w:val="en-US"/>
        </w:rPr>
        <w:t>seq</w:t>
      </w:r>
      <w:proofErr w:type="spellEnd"/>
      <w:r w:rsidRPr="0080256D">
        <w:rPr>
          <w:lang w:val="en-US"/>
        </w:rPr>
        <w:t xml:space="preserve">, Gold </w:t>
      </w:r>
      <w:proofErr w:type="spellStart"/>
      <w:r w:rsidRPr="0080256D">
        <w:rPr>
          <w:lang w:val="en-US"/>
        </w:rPr>
        <w:t>seq</w:t>
      </w:r>
      <w:proofErr w:type="spellEnd"/>
      <w:r w:rsidRPr="0080256D">
        <w:rPr>
          <w:lang w:val="en-US"/>
        </w:rPr>
        <w:t>, etc.) through ON and OFF pulses in the time domain</w:t>
      </w:r>
      <w:r w:rsidR="009D1783">
        <w:rPr>
          <w:lang w:val="en-US"/>
        </w:rPr>
        <w:t>, and each sequence corresponds</w:t>
      </w:r>
      <w:r w:rsidR="004C7E6E" w:rsidRPr="0080256D">
        <w:rPr>
          <w:lang w:val="en-US"/>
        </w:rPr>
        <w:t xml:space="preserve"> to each </w:t>
      </w:r>
      <w:proofErr w:type="spellStart"/>
      <w:r w:rsidR="004C7E6E" w:rsidRPr="0080256D">
        <w:rPr>
          <w:lang w:val="en-US"/>
        </w:rPr>
        <w:t>codepoint</w:t>
      </w:r>
      <w:proofErr w:type="spellEnd"/>
      <w:r w:rsidR="004C7E6E" w:rsidRPr="0080256D">
        <w:rPr>
          <w:lang w:val="en-US"/>
        </w:rPr>
        <w:t xml:space="preserve"> value</w:t>
      </w:r>
      <w:r w:rsidRPr="0080256D">
        <w:rPr>
          <w:lang w:val="en-US"/>
        </w:rPr>
        <w:t>.</w:t>
      </w:r>
      <w:r w:rsidR="004C7E6E" w:rsidRPr="0080256D">
        <w:rPr>
          <w:lang w:val="en-US"/>
        </w:rPr>
        <w:t xml:space="preserve"> It means that</w:t>
      </w:r>
      <w:r w:rsidR="00EB618A" w:rsidRPr="0080256D">
        <w:rPr>
          <w:lang w:val="en-US"/>
        </w:rPr>
        <w:t xml:space="preserve"> the required number of sequence is the same with the number of </w:t>
      </w:r>
      <w:proofErr w:type="spellStart"/>
      <w:r w:rsidR="00EB618A" w:rsidRPr="0080256D">
        <w:rPr>
          <w:lang w:val="en-US"/>
        </w:rPr>
        <w:t>codepoint</w:t>
      </w:r>
      <w:proofErr w:type="spellEnd"/>
      <w:r w:rsidR="00EB618A" w:rsidRPr="0080256D">
        <w:rPr>
          <w:lang w:val="en-US"/>
        </w:rPr>
        <w:t xml:space="preserve"> value. For example, t</w:t>
      </w:r>
      <w:r w:rsidRPr="0080256D">
        <w:rPr>
          <w:lang w:val="en-US"/>
        </w:rPr>
        <w:t>o support an N</w:t>
      </w:r>
      <w:r w:rsidR="00CB6BA5" w:rsidRPr="0080256D">
        <w:rPr>
          <w:lang w:val="en-US"/>
        </w:rPr>
        <w:t>-bit information</w:t>
      </w:r>
      <w:r w:rsidR="009D1783">
        <w:rPr>
          <w:lang w:val="en-US"/>
        </w:rPr>
        <w:t xml:space="preserve"> with </w:t>
      </w:r>
      <w:proofErr w:type="spellStart"/>
      <w:r w:rsidR="009D1783">
        <w:rPr>
          <w:lang w:val="en-US"/>
        </w:rPr>
        <w:t>codepoint</w:t>
      </w:r>
      <w:proofErr w:type="spellEnd"/>
      <w:r w:rsidR="00043212" w:rsidRPr="0080256D">
        <w:rPr>
          <w:lang w:val="en-US"/>
        </w:rPr>
        <w:t>, 2</w:t>
      </w:r>
      <w:r w:rsidRPr="0080256D">
        <w:rPr>
          <w:vertAlign w:val="superscript"/>
          <w:lang w:val="en-US"/>
        </w:rPr>
        <w:t>N</w:t>
      </w:r>
      <w:r w:rsidRPr="0080256D">
        <w:rPr>
          <w:lang w:val="en-US"/>
        </w:rPr>
        <w:t xml:space="preserve"> sequences need to be defined, which </w:t>
      </w:r>
      <w:r w:rsidR="00AC6661" w:rsidRPr="0080256D">
        <w:rPr>
          <w:lang w:val="en-US"/>
        </w:rPr>
        <w:t>may require a longer</w:t>
      </w:r>
      <w:r w:rsidRPr="0080256D">
        <w:rPr>
          <w:lang w:val="en-US"/>
        </w:rPr>
        <w:t xml:space="preserve"> sequence length as N grows larger.</w:t>
      </w:r>
      <w:r w:rsidR="00EB618A" w:rsidRPr="0080256D">
        <w:rPr>
          <w:lang w:val="en-US"/>
        </w:rPr>
        <w:t xml:space="preserve"> Taking into account the false alarm rate, the sequence length will be increased to satisfy the target FAR, because sequence-based LP-WUS is detected by sequence correlator and the longer sequence make it easy to increase the threshold of sequence detector.</w:t>
      </w:r>
      <w:r w:rsidR="00EB618A" w:rsidRPr="0080256D">
        <w:rPr>
          <w:rFonts w:hint="eastAsia"/>
          <w:lang w:val="en-US"/>
        </w:rPr>
        <w:t xml:space="preserve"> </w:t>
      </w:r>
      <w:r w:rsidR="00502AE8" w:rsidRPr="0080256D">
        <w:rPr>
          <w:lang w:val="en-US"/>
        </w:rPr>
        <w:t>Especially for OOK-based LP-WUR, because</w:t>
      </w:r>
      <w:r w:rsidRPr="0080256D">
        <w:rPr>
          <w:lang w:val="en-US"/>
        </w:rPr>
        <w:t xml:space="preserve"> the sequence must be transmitted in the time domain, more </w:t>
      </w:r>
      <w:r w:rsidR="00294368" w:rsidRPr="0080256D">
        <w:rPr>
          <w:lang w:val="en-US"/>
        </w:rPr>
        <w:t xml:space="preserve">time domain </w:t>
      </w:r>
      <w:r w:rsidRPr="0080256D">
        <w:rPr>
          <w:lang w:val="en-US"/>
        </w:rPr>
        <w:t xml:space="preserve">resources are needed as the sequence length increases, making it challenging to design an appropriate </w:t>
      </w:r>
      <w:r w:rsidR="00294368" w:rsidRPr="0080256D">
        <w:rPr>
          <w:lang w:val="en-US"/>
        </w:rPr>
        <w:t xml:space="preserve">set of </w:t>
      </w:r>
      <w:r w:rsidRPr="0080256D">
        <w:rPr>
          <w:lang w:val="en-US"/>
        </w:rPr>
        <w:t>sequence</w:t>
      </w:r>
      <w:r w:rsidR="00294368" w:rsidRPr="0080256D">
        <w:rPr>
          <w:lang w:val="en-US"/>
        </w:rPr>
        <w:t>s</w:t>
      </w:r>
      <w:r w:rsidRPr="0080256D">
        <w:rPr>
          <w:lang w:val="en-US"/>
        </w:rPr>
        <w:t>. As a result, sequence-based is not suitable for the channel structure of LP-WU</w:t>
      </w:r>
      <w:r w:rsidR="00043212" w:rsidRPr="0080256D">
        <w:rPr>
          <w:lang w:val="en-US"/>
        </w:rPr>
        <w:t>S received by UE</w:t>
      </w:r>
      <w:r w:rsidRPr="0080256D">
        <w:rPr>
          <w:lang w:val="en-US"/>
        </w:rPr>
        <w:t xml:space="preserve"> with OOK-based LP-WUR.</w:t>
      </w:r>
    </w:p>
    <w:p w14:paraId="1878A483" w14:textId="30B79D89" w:rsidR="009456F9" w:rsidRDefault="00BE70D0" w:rsidP="00043212">
      <w:pPr>
        <w:spacing w:before="240" w:after="0"/>
        <w:jc w:val="both"/>
        <w:rPr>
          <w:lang w:val="en-US"/>
        </w:rPr>
      </w:pPr>
      <w:r w:rsidRPr="0080256D">
        <w:rPr>
          <w:lang w:val="en-US"/>
        </w:rPr>
        <w:t xml:space="preserve">For message-based LP-WUS, </w:t>
      </w:r>
      <w:proofErr w:type="spellStart"/>
      <w:r w:rsidRPr="0080256D">
        <w:rPr>
          <w:lang w:val="en-US"/>
        </w:rPr>
        <w:t>codepoint</w:t>
      </w:r>
      <w:proofErr w:type="spellEnd"/>
      <w:r w:rsidRPr="0080256D">
        <w:rPr>
          <w:lang w:val="en-US"/>
        </w:rPr>
        <w:t xml:space="preserve"> value is mapped into the binary ON/OFF symbol. For example</w:t>
      </w:r>
      <w:r w:rsidRPr="00BE70D0">
        <w:rPr>
          <w:lang w:val="en-US"/>
        </w:rPr>
        <w:t xml:space="preserve">, </w:t>
      </w:r>
      <w:proofErr w:type="spellStart"/>
      <w:r w:rsidRPr="00BE70D0">
        <w:rPr>
          <w:lang w:val="en-US"/>
        </w:rPr>
        <w:t>codepoint</w:t>
      </w:r>
      <w:proofErr w:type="spellEnd"/>
      <w:r w:rsidRPr="00BE70D0">
        <w:rPr>
          <w:lang w:val="en-US"/>
        </w:rPr>
        <w:t xml:space="preserve"> value '1010' can be directly transmitted via 'ON OFF ON OFF' symbol of OOK-based LP-WUS. It means that the number of OOK symbol can </w:t>
      </w:r>
      <w:r>
        <w:rPr>
          <w:lang w:val="en-US"/>
        </w:rPr>
        <w:t xml:space="preserve">be the same with the number of </w:t>
      </w:r>
      <w:r w:rsidRPr="00BE70D0">
        <w:rPr>
          <w:lang w:val="en-US"/>
        </w:rPr>
        <w:t>information bit. To support message-based LP-WUS, how to achieve the target FAR should be taken into account. In this case, CRC bits can be used to satisfy the targe</w:t>
      </w:r>
      <w:r w:rsidR="009D1783">
        <w:rPr>
          <w:lang w:val="en-US"/>
        </w:rPr>
        <w:t>t FAR. For example</w:t>
      </w:r>
      <w:r w:rsidRPr="00BE70D0">
        <w:rPr>
          <w:lang w:val="en-US"/>
        </w:rPr>
        <w:t>, to achieve 1% FAR, at least 8 bit CRC should be considered. Then, total number of OOK symbol</w:t>
      </w:r>
      <w:r w:rsidR="009D1783">
        <w:rPr>
          <w:lang w:val="en-US"/>
        </w:rPr>
        <w:t>s</w:t>
      </w:r>
      <w:r w:rsidRPr="00BE70D0">
        <w:rPr>
          <w:lang w:val="en-US"/>
        </w:rPr>
        <w:t xml:space="preserve"> can be determined by the number of information bit and CRC length. Comparing the sequence based LP-WUS, message based LP-WUS can </w:t>
      </w:r>
      <w:r w:rsidRPr="00BE70D0">
        <w:rPr>
          <w:lang w:val="en-US"/>
        </w:rPr>
        <w:lastRenderedPageBreak/>
        <w:t>have flexibility to increase the information bit a</w:t>
      </w:r>
      <w:r w:rsidR="009D1783">
        <w:rPr>
          <w:lang w:val="en-US"/>
        </w:rPr>
        <w:t>nd FAR requirement, because</w:t>
      </w:r>
      <w:r w:rsidRPr="00BE70D0">
        <w:rPr>
          <w:lang w:val="en-US"/>
        </w:rPr>
        <w:t xml:space="preserve"> FAR</w:t>
      </w:r>
      <w:r w:rsidR="009D1783">
        <w:rPr>
          <w:lang w:val="en-US"/>
        </w:rPr>
        <w:t xml:space="preserve"> of LP-WUS</w:t>
      </w:r>
      <w:r w:rsidRPr="00BE70D0">
        <w:rPr>
          <w:lang w:val="en-US"/>
        </w:rPr>
        <w:t xml:space="preserve"> can be controlled by the configured CRC length. Furthermore, UE</w:t>
      </w:r>
      <w:r>
        <w:rPr>
          <w:lang w:val="en-US"/>
        </w:rPr>
        <w:t>s</w:t>
      </w:r>
      <w:r w:rsidRPr="00BE70D0">
        <w:rPr>
          <w:lang w:val="en-US"/>
        </w:rPr>
        <w:t xml:space="preserve"> and </w:t>
      </w:r>
      <w:r>
        <w:rPr>
          <w:lang w:val="en-US"/>
        </w:rPr>
        <w:t xml:space="preserve">the </w:t>
      </w:r>
      <w:proofErr w:type="spellStart"/>
      <w:r w:rsidRPr="00BE70D0">
        <w:rPr>
          <w:lang w:val="en-US"/>
        </w:rPr>
        <w:t>gNB</w:t>
      </w:r>
      <w:proofErr w:type="spellEnd"/>
      <w:r w:rsidRPr="00BE70D0">
        <w:rPr>
          <w:lang w:val="en-US"/>
        </w:rPr>
        <w:t xml:space="preserve"> do not need to save all possible binary sequences corresponding to the number of information bit. </w:t>
      </w:r>
      <w:r w:rsidR="009D1783">
        <w:rPr>
          <w:lang w:val="en-US"/>
        </w:rPr>
        <w:t xml:space="preserve">Furthermore, in the specification point of view, sequence-based LP-WUS requires to design all sequences corresponding to the supported code values. </w:t>
      </w:r>
      <w:r w:rsidRPr="00BE70D0">
        <w:rPr>
          <w:lang w:val="en-US"/>
        </w:rPr>
        <w:t>Therefore, message-based seems more simple way to design LP-WUS.</w:t>
      </w:r>
    </w:p>
    <w:p w14:paraId="521D8301" w14:textId="6A3B57C4" w:rsidR="00BE70D0" w:rsidRPr="004D3509" w:rsidRDefault="00BE70D0" w:rsidP="00043212">
      <w:pPr>
        <w:spacing w:before="240" w:after="0"/>
        <w:jc w:val="both"/>
        <w:rPr>
          <w:lang w:val="en-US"/>
        </w:rPr>
      </w:pPr>
      <w:r>
        <w:rPr>
          <w:lang w:val="en-US"/>
        </w:rPr>
        <w:t xml:space="preserve">Meanwhile, for CONNECTED UEs, the same design can be used. The main difference between RRC IDLE/INATIVE UEs and CONNECTED UEs is the traffic rate and the number of UEs who wake up simultaneously with a LP-WUS. For RRC CONNECTED UEs, the </w:t>
      </w:r>
      <w:proofErr w:type="spellStart"/>
      <w:r>
        <w:rPr>
          <w:lang w:val="en-US"/>
        </w:rPr>
        <w:t>gNB</w:t>
      </w:r>
      <w:proofErr w:type="spellEnd"/>
      <w:r>
        <w:rPr>
          <w:lang w:val="en-US"/>
        </w:rPr>
        <w:t xml:space="preserve"> can configure the appropriate number of MO</w:t>
      </w:r>
      <w:r w:rsidR="009D1783">
        <w:rPr>
          <w:lang w:val="en-US"/>
        </w:rPr>
        <w:t xml:space="preserve"> </w:t>
      </w:r>
      <w:r>
        <w:rPr>
          <w:lang w:val="en-US"/>
        </w:rPr>
        <w:t>(monit</w:t>
      </w:r>
      <w:r w:rsidR="009D1783">
        <w:rPr>
          <w:lang w:val="en-US"/>
        </w:rPr>
        <w:t>or occasion for LP-WUS) by predic</w:t>
      </w:r>
      <w:r>
        <w:rPr>
          <w:lang w:val="en-US"/>
        </w:rPr>
        <w:t>ting the traffic rate of UEs who monitor the same LP-WUS. Therefore, the simple design for LP-WUS is having the same channel structure of LP-WUS for both RRC CONNECTED</w:t>
      </w:r>
      <w:r w:rsidR="003E2594">
        <w:rPr>
          <w:lang w:val="en-US"/>
        </w:rPr>
        <w:t xml:space="preserve"> UEs</w:t>
      </w:r>
      <w:r>
        <w:rPr>
          <w:lang w:val="en-US"/>
        </w:rPr>
        <w:t xml:space="preserve"> and RRC IDLE/INACTIVE</w:t>
      </w:r>
      <w:r w:rsidR="003E2594">
        <w:rPr>
          <w:lang w:val="en-US"/>
        </w:rPr>
        <w:t xml:space="preserve"> UEs</w:t>
      </w:r>
      <w:r>
        <w:rPr>
          <w:lang w:val="en-US"/>
        </w:rPr>
        <w:t>.</w:t>
      </w:r>
    </w:p>
    <w:p w14:paraId="3421F0FA" w14:textId="4377E808" w:rsidR="00E00BEA" w:rsidRPr="0080256D" w:rsidRDefault="00CC6E13" w:rsidP="00043212">
      <w:pPr>
        <w:spacing w:before="240" w:after="0"/>
        <w:jc w:val="both"/>
        <w:rPr>
          <w:b/>
          <w:u w:val="single"/>
          <w:lang w:val="en-US"/>
        </w:rPr>
      </w:pPr>
      <w:r w:rsidRPr="0080256D">
        <w:rPr>
          <w:b/>
          <w:u w:val="single"/>
          <w:lang w:val="en-US"/>
        </w:rPr>
        <w:t xml:space="preserve">Proposal </w:t>
      </w:r>
      <w:r w:rsidR="0080256D" w:rsidRPr="0080256D">
        <w:rPr>
          <w:b/>
          <w:u w:val="single"/>
          <w:lang w:val="en-US"/>
        </w:rPr>
        <w:t>6</w:t>
      </w:r>
      <w:r w:rsidRPr="0080256D">
        <w:rPr>
          <w:b/>
          <w:u w:val="single"/>
          <w:lang w:val="en-US"/>
        </w:rPr>
        <w:t xml:space="preserve">: </w:t>
      </w:r>
      <w:r w:rsidR="00491174" w:rsidRPr="0080256D">
        <w:rPr>
          <w:b/>
          <w:u w:val="single"/>
          <w:lang w:val="en-US"/>
        </w:rPr>
        <w:t>For OOK-based LP-WUR, t</w:t>
      </w:r>
      <w:r w:rsidRPr="0080256D">
        <w:rPr>
          <w:b/>
          <w:u w:val="single"/>
          <w:lang w:val="en-US"/>
        </w:rPr>
        <w:t xml:space="preserve">he LP-WUS </w:t>
      </w:r>
      <w:proofErr w:type="spellStart"/>
      <w:r w:rsidR="00491174" w:rsidRPr="0080256D">
        <w:rPr>
          <w:b/>
          <w:u w:val="single"/>
          <w:lang w:val="en-US"/>
        </w:rPr>
        <w:t>codepoint</w:t>
      </w:r>
      <w:proofErr w:type="spellEnd"/>
      <w:r w:rsidR="00491174" w:rsidRPr="0080256D">
        <w:rPr>
          <w:b/>
          <w:u w:val="single"/>
          <w:lang w:val="en-US"/>
        </w:rPr>
        <w:t xml:space="preserve"> information</w:t>
      </w:r>
      <w:r w:rsidRPr="0080256D">
        <w:rPr>
          <w:b/>
          <w:u w:val="single"/>
          <w:lang w:val="en-US"/>
        </w:rPr>
        <w:t xml:space="preserve"> should be carried by </w:t>
      </w:r>
      <w:r w:rsidR="007E12A5" w:rsidRPr="0080256D">
        <w:rPr>
          <w:b/>
          <w:u w:val="single"/>
          <w:lang w:val="en-US"/>
        </w:rPr>
        <w:t>message-based</w:t>
      </w:r>
      <w:r w:rsidR="0022397F">
        <w:rPr>
          <w:b/>
          <w:u w:val="single"/>
          <w:lang w:val="en-US"/>
        </w:rPr>
        <w:t xml:space="preserve"> </w:t>
      </w:r>
      <w:r w:rsidR="007E12A5" w:rsidRPr="0080256D">
        <w:rPr>
          <w:b/>
          <w:u w:val="single"/>
          <w:lang w:val="en-US"/>
        </w:rPr>
        <w:t>(encoded bit).</w:t>
      </w:r>
    </w:p>
    <w:p w14:paraId="026FD54E" w14:textId="45AE2CFF" w:rsidR="007E12A5" w:rsidRPr="0080256D" w:rsidRDefault="00E00BEA" w:rsidP="007E12A5">
      <w:pPr>
        <w:widowControl w:val="0"/>
        <w:numPr>
          <w:ilvl w:val="0"/>
          <w:numId w:val="9"/>
        </w:numPr>
        <w:wordWrap w:val="0"/>
        <w:autoSpaceDE w:val="0"/>
        <w:autoSpaceDN w:val="0"/>
        <w:spacing w:after="0" w:line="259" w:lineRule="auto"/>
        <w:jc w:val="both"/>
        <w:rPr>
          <w:b/>
          <w:u w:val="single"/>
          <w:lang w:val="en-US"/>
        </w:rPr>
      </w:pPr>
      <w:r w:rsidRPr="0080256D">
        <w:rPr>
          <w:b/>
          <w:u w:val="single"/>
          <w:lang w:val="en-US"/>
        </w:rPr>
        <w:t>Support CRC attachment following the encoded bits to satisfy the target FAR.</w:t>
      </w:r>
    </w:p>
    <w:p w14:paraId="4601158B" w14:textId="06D8BFBB" w:rsidR="007E12A5" w:rsidRPr="0080256D" w:rsidRDefault="007E12A5" w:rsidP="007E12A5">
      <w:pPr>
        <w:widowControl w:val="0"/>
        <w:numPr>
          <w:ilvl w:val="0"/>
          <w:numId w:val="9"/>
        </w:numPr>
        <w:wordWrap w:val="0"/>
        <w:autoSpaceDE w:val="0"/>
        <w:autoSpaceDN w:val="0"/>
        <w:spacing w:after="0" w:line="259" w:lineRule="auto"/>
        <w:jc w:val="both"/>
        <w:rPr>
          <w:b/>
          <w:u w:val="single"/>
          <w:lang w:val="en-US"/>
        </w:rPr>
      </w:pPr>
      <w:r w:rsidRPr="0080256D">
        <w:rPr>
          <w:b/>
          <w:u w:val="single"/>
          <w:lang w:val="en-US"/>
        </w:rPr>
        <w:t>Support to apply the same design to trigger PDCCH monitoring of RRC connected UEs</w:t>
      </w:r>
    </w:p>
    <w:p w14:paraId="714F2BFF" w14:textId="03A9DC3B" w:rsidR="00896346" w:rsidRPr="004D3509" w:rsidRDefault="00896346" w:rsidP="00896346">
      <w:pPr>
        <w:pStyle w:val="2"/>
        <w:rPr>
          <w:lang w:val="en-US"/>
        </w:rPr>
      </w:pPr>
      <w:r w:rsidRPr="004D3509">
        <w:rPr>
          <w:lang w:val="en-US"/>
        </w:rPr>
        <w:t>Bandwidth</w:t>
      </w:r>
    </w:p>
    <w:p w14:paraId="1E43E639" w14:textId="57CDD99A" w:rsidR="00F4577F" w:rsidRDefault="00C24417" w:rsidP="00513CCB">
      <w:pPr>
        <w:spacing w:before="240"/>
        <w:jc w:val="both"/>
        <w:rPr>
          <w:lang w:val="en-US"/>
        </w:rPr>
      </w:pPr>
      <w:r>
        <w:rPr>
          <w:lang w:val="en-US"/>
        </w:rPr>
        <w:t>In RAN1#117,</w:t>
      </w:r>
      <w:r w:rsidR="00F4577F">
        <w:rPr>
          <w:lang w:val="en-US"/>
        </w:rPr>
        <w:t xml:space="preserve"> the agreement related to LP-WUS and LP-SS bandwidth was made as the follow:</w:t>
      </w:r>
    </w:p>
    <w:tbl>
      <w:tblPr>
        <w:tblStyle w:val="a6"/>
        <w:tblW w:w="0" w:type="auto"/>
        <w:tblLook w:val="04A0" w:firstRow="1" w:lastRow="0" w:firstColumn="1" w:lastColumn="0" w:noHBand="0" w:noVBand="1"/>
      </w:tblPr>
      <w:tblGrid>
        <w:gridCol w:w="9629"/>
      </w:tblGrid>
      <w:tr w:rsidR="00F4577F" w14:paraId="616E2E19" w14:textId="77777777" w:rsidTr="00F4577F">
        <w:tc>
          <w:tcPr>
            <w:tcW w:w="9629" w:type="dxa"/>
          </w:tcPr>
          <w:p w14:paraId="412CEB04" w14:textId="77777777" w:rsidR="005B664E" w:rsidRPr="004364F4" w:rsidRDefault="005B664E" w:rsidP="005B664E">
            <w:pPr>
              <w:spacing w:after="0"/>
              <w:rPr>
                <w:rFonts w:ascii="Times" w:eastAsia="바탕" w:hAnsi="Times"/>
                <w:b/>
                <w:bCs/>
                <w:szCs w:val="24"/>
                <w:lang w:eastAsia="x-none"/>
              </w:rPr>
            </w:pPr>
            <w:r w:rsidRPr="004364F4">
              <w:rPr>
                <w:rFonts w:ascii="Times" w:eastAsia="바탕" w:hAnsi="Times"/>
                <w:b/>
                <w:bCs/>
                <w:szCs w:val="24"/>
                <w:highlight w:val="green"/>
                <w:lang w:eastAsia="x-none"/>
              </w:rPr>
              <w:t>Agreement</w:t>
            </w:r>
          </w:p>
          <w:p w14:paraId="7340DE6D" w14:textId="77777777" w:rsidR="005B664E" w:rsidRPr="004364F4" w:rsidRDefault="005B664E" w:rsidP="005B664E">
            <w:pPr>
              <w:overflowPunct w:val="0"/>
              <w:autoSpaceDE w:val="0"/>
              <w:autoSpaceDN w:val="0"/>
              <w:adjustRightInd w:val="0"/>
              <w:ind w:right="200"/>
              <w:contextualSpacing/>
              <w:jc w:val="both"/>
              <w:textAlignment w:val="baseline"/>
              <w:rPr>
                <w:kern w:val="2"/>
                <w:lang w:eastAsia="zh-CN"/>
              </w:rPr>
            </w:pPr>
            <w:r w:rsidRPr="004364F4">
              <w:rPr>
                <w:kern w:val="2"/>
                <w:lang w:eastAsia="zh-CN"/>
              </w:rPr>
              <w:t xml:space="preserve">Update agreement in last meeting as below: </w:t>
            </w:r>
          </w:p>
          <w:p w14:paraId="1AA203F8" w14:textId="77777777" w:rsidR="005B664E" w:rsidRPr="004364F4" w:rsidRDefault="005B664E" w:rsidP="005B664E">
            <w:pPr>
              <w:spacing w:after="0"/>
              <w:rPr>
                <w:rFonts w:eastAsia="SimSun"/>
                <w:lang w:eastAsia="zh-CN"/>
              </w:rPr>
            </w:pPr>
            <w:r w:rsidRPr="004364F4">
              <w:rPr>
                <w:rFonts w:eastAsia="SimSun"/>
                <w:lang w:eastAsia="zh-CN"/>
              </w:rPr>
              <w:t>From RAN1 perspective, support X PRBs for LP-WUS and LP-SS with SCS 30kHz (blanked guard RBs are not included) for a channel bandwidth equal or larger than 5MHz</w:t>
            </w:r>
          </w:p>
          <w:p w14:paraId="547F0B0C" w14:textId="77777777" w:rsidR="005B664E" w:rsidRPr="004364F4" w:rsidRDefault="005B664E" w:rsidP="00A54AE8">
            <w:pPr>
              <w:numPr>
                <w:ilvl w:val="0"/>
                <w:numId w:val="18"/>
              </w:numPr>
              <w:spacing w:after="0"/>
              <w:jc w:val="both"/>
              <w:rPr>
                <w:rFonts w:eastAsia="Microsoft YaHei"/>
                <w:szCs w:val="24"/>
              </w:rPr>
            </w:pPr>
            <w:r w:rsidRPr="004364F4">
              <w:rPr>
                <w:rFonts w:eastAsia="Microsoft YaHei"/>
                <w:szCs w:val="24"/>
                <w:highlight w:val="green"/>
              </w:rPr>
              <w:t xml:space="preserve">X </w:t>
            </w:r>
            <w:r w:rsidRPr="004364F4">
              <w:rPr>
                <w:rFonts w:eastAsia="Microsoft YaHei"/>
                <w:strike/>
                <w:szCs w:val="24"/>
                <w:highlight w:val="green"/>
              </w:rPr>
              <w:t>to be down-selected between</w:t>
            </w:r>
            <w:r w:rsidRPr="004364F4">
              <w:rPr>
                <w:rFonts w:eastAsia="Microsoft YaHei"/>
                <w:szCs w:val="24"/>
                <w:highlight w:val="green"/>
              </w:rPr>
              <w:t xml:space="preserve"> </w:t>
            </w:r>
            <w:r w:rsidRPr="004364F4">
              <w:rPr>
                <w:rFonts w:eastAsia="Microsoft YaHei"/>
                <w:color w:val="FF0000"/>
                <w:szCs w:val="24"/>
                <w:highlight w:val="green"/>
              </w:rPr>
              <w:t>= 11</w:t>
            </w:r>
            <w:r w:rsidRPr="004364F4">
              <w:rPr>
                <w:rFonts w:eastAsia="Microsoft YaHei"/>
                <w:strike/>
                <w:szCs w:val="24"/>
                <w:highlight w:val="green"/>
              </w:rPr>
              <w:t xml:space="preserve"> and 12</w:t>
            </w:r>
            <w:r w:rsidRPr="004364F4">
              <w:rPr>
                <w:rFonts w:eastAsia="Microsoft YaHei"/>
                <w:szCs w:val="24"/>
                <w:highlight w:val="green"/>
              </w:rPr>
              <w:t xml:space="preserve"> PRBs</w:t>
            </w:r>
            <w:r w:rsidRPr="004364F4">
              <w:rPr>
                <w:rFonts w:eastAsia="Microsoft YaHei"/>
                <w:szCs w:val="24"/>
              </w:rPr>
              <w:t xml:space="preserve">  </w:t>
            </w:r>
          </w:p>
          <w:p w14:paraId="28D7AFEA" w14:textId="77777777" w:rsidR="005B664E" w:rsidRPr="009D4AB9" w:rsidRDefault="005B664E" w:rsidP="00A54AE8">
            <w:pPr>
              <w:numPr>
                <w:ilvl w:val="0"/>
                <w:numId w:val="18"/>
              </w:numPr>
              <w:spacing w:after="0"/>
              <w:jc w:val="both"/>
              <w:rPr>
                <w:rFonts w:eastAsia="Microsoft YaHei"/>
              </w:rPr>
            </w:pPr>
            <w:r w:rsidRPr="00AD746F">
              <w:rPr>
                <w:rFonts w:eastAsia="Microsoft YaHei"/>
              </w:rPr>
              <w:t>FFS the number of PRBs for 15kHz</w:t>
            </w:r>
          </w:p>
          <w:p w14:paraId="758474B4" w14:textId="77777777" w:rsidR="005B664E" w:rsidRPr="004364F4" w:rsidRDefault="005B664E" w:rsidP="00A54AE8">
            <w:pPr>
              <w:numPr>
                <w:ilvl w:val="0"/>
                <w:numId w:val="18"/>
              </w:numPr>
              <w:spacing w:after="0"/>
              <w:jc w:val="both"/>
              <w:rPr>
                <w:rFonts w:eastAsia="Microsoft YaHei"/>
                <w:szCs w:val="24"/>
              </w:rPr>
            </w:pPr>
            <w:r w:rsidRPr="004364F4">
              <w:rPr>
                <w:rFonts w:eastAsia="Microsoft YaHei"/>
                <w:szCs w:val="24"/>
              </w:rPr>
              <w:t>FFS if other number of PRBs needed, for LP-SS and LP-WUS with a channel bandwidth equal or less than 5MHz</w:t>
            </w:r>
          </w:p>
          <w:p w14:paraId="1F3222CF" w14:textId="6B2B3CE7" w:rsidR="00F4577F" w:rsidRPr="005B664E" w:rsidRDefault="005B664E" w:rsidP="005B664E">
            <w:pPr>
              <w:jc w:val="both"/>
              <w:rPr>
                <w:rFonts w:eastAsiaTheme="minorEastAsia"/>
                <w:szCs w:val="24"/>
              </w:rPr>
            </w:pPr>
            <w:r w:rsidRPr="004364F4">
              <w:rPr>
                <w:rFonts w:eastAsia="Microsoft YaHei"/>
                <w:szCs w:val="24"/>
              </w:rPr>
              <w:t>FFS: Whether the above is applicable to FR2</w:t>
            </w:r>
          </w:p>
        </w:tc>
      </w:tr>
    </w:tbl>
    <w:p w14:paraId="5F255189" w14:textId="77777777" w:rsidR="00A04AD8" w:rsidRPr="00A04AD8" w:rsidRDefault="00A04AD8" w:rsidP="00A04AD8">
      <w:pPr>
        <w:spacing w:before="240"/>
        <w:jc w:val="both"/>
        <w:rPr>
          <w:lang w:val="en-US"/>
        </w:rPr>
      </w:pPr>
      <w:r w:rsidRPr="00A04AD8">
        <w:rPr>
          <w:lang w:val="en-US"/>
        </w:rPr>
        <w:t xml:space="preserve">For the number of PRBs of LP-WUS with </w:t>
      </w:r>
      <w:proofErr w:type="gramStart"/>
      <w:r w:rsidRPr="00A04AD8">
        <w:rPr>
          <w:lang w:val="en-US"/>
        </w:rPr>
        <w:t>15kHz</w:t>
      </w:r>
      <w:proofErr w:type="gramEnd"/>
      <w:r w:rsidRPr="00A04AD8">
        <w:rPr>
          <w:lang w:val="en-US"/>
        </w:rPr>
        <w:t xml:space="preserve"> SCS, two approaches can be considered. One is to support the same bandwidth for LP-WUS regardless of the subcarrier spacing. Another is to support the same number of PRBs for LP-WUS for both </w:t>
      </w:r>
      <w:proofErr w:type="gramStart"/>
      <w:r w:rsidRPr="00A04AD8">
        <w:rPr>
          <w:lang w:val="en-US"/>
        </w:rPr>
        <w:t>15kHz</w:t>
      </w:r>
      <w:proofErr w:type="gramEnd"/>
      <w:r w:rsidRPr="00A04AD8">
        <w:rPr>
          <w:lang w:val="en-US"/>
        </w:rPr>
        <w:t xml:space="preserve"> and 30kHz SCS.</w:t>
      </w:r>
    </w:p>
    <w:p w14:paraId="204A5B32" w14:textId="6EE28771" w:rsidR="00A04AD8" w:rsidRPr="00A04AD8" w:rsidRDefault="00A04AD8" w:rsidP="00A04AD8">
      <w:pPr>
        <w:spacing w:before="240"/>
        <w:jc w:val="both"/>
        <w:rPr>
          <w:lang w:val="en-US"/>
        </w:rPr>
      </w:pPr>
      <w:r w:rsidRPr="00A04AD8">
        <w:rPr>
          <w:lang w:val="en-US"/>
        </w:rPr>
        <w:t xml:space="preserve">If the single bandwidth for LP-WUS and LP-SS is supported, it makes LP-WUR implementation easier in the aspect of the filter design. However, the number of PRBs used for LP-WUS depends on the subcarrier spacing to support the fixed bandwidth for LP-WUS, and it may lead to an increase in the complexity of the </w:t>
      </w:r>
      <w:proofErr w:type="spellStart"/>
      <w:r w:rsidRPr="00A04AD8">
        <w:rPr>
          <w:lang w:val="en-US"/>
        </w:rPr>
        <w:t>gNB</w:t>
      </w:r>
      <w:proofErr w:type="spellEnd"/>
      <w:r w:rsidRPr="00A04AD8">
        <w:rPr>
          <w:lang w:val="en-US"/>
        </w:rPr>
        <w:t xml:space="preserve"> implementation and the specification</w:t>
      </w:r>
      <w:r w:rsidR="002976E4">
        <w:rPr>
          <w:lang w:val="en-US"/>
        </w:rPr>
        <w:t xml:space="preserve"> work</w:t>
      </w:r>
      <w:r w:rsidRPr="00A04AD8">
        <w:rPr>
          <w:lang w:val="en-US"/>
        </w:rPr>
        <w:t xml:space="preserve"> to support the overlaid OFDM sequence considering the different number of PRB. In addition, considering that </w:t>
      </w:r>
      <w:proofErr w:type="gramStart"/>
      <w:r w:rsidRPr="00A04AD8">
        <w:rPr>
          <w:lang w:val="en-US"/>
        </w:rPr>
        <w:t>15kHz</w:t>
      </w:r>
      <w:proofErr w:type="gramEnd"/>
      <w:r w:rsidRPr="00A04AD8">
        <w:rPr>
          <w:lang w:val="en-US"/>
        </w:rPr>
        <w:t xml:space="preserve"> SCS is used for smaller channel bandwidth, the overhead (ratio between LP-WUS resource and total resource cor</w:t>
      </w:r>
      <w:r w:rsidR="002976E4">
        <w:rPr>
          <w:lang w:val="en-US"/>
        </w:rPr>
        <w:t>responding to channel BW) can be</w:t>
      </w:r>
      <w:r w:rsidRPr="00A04AD8">
        <w:rPr>
          <w:lang w:val="en-US"/>
        </w:rPr>
        <w:t xml:space="preserve"> higher when the same BW of LP-WUS is used. Furthermore, if LP-WUS is designed for a channel bandwidth less than 5MHz, it is avoidable to support different bandwidth of LP-WUS because the channel </w:t>
      </w:r>
      <w:r w:rsidR="002976E4">
        <w:rPr>
          <w:lang w:val="en-US"/>
        </w:rPr>
        <w:t xml:space="preserve">BW is less than LP-WUS bandwidth (3.96MHz, </w:t>
      </w:r>
      <w:r w:rsidRPr="00A04AD8">
        <w:rPr>
          <w:lang w:val="en-US"/>
        </w:rPr>
        <w:t xml:space="preserve">11PRBs @ </w:t>
      </w:r>
      <w:proofErr w:type="gramStart"/>
      <w:r w:rsidRPr="00A04AD8">
        <w:rPr>
          <w:lang w:val="en-US"/>
        </w:rPr>
        <w:t>30kHz</w:t>
      </w:r>
      <w:proofErr w:type="gramEnd"/>
      <w:r w:rsidRPr="00A04AD8">
        <w:rPr>
          <w:lang w:val="en-US"/>
        </w:rPr>
        <w:t xml:space="preserve"> SCS). Therefore, to keep the bandwidth for LP-WUS regardless of SCS, LP-WUS operation should not be allowed for lower channel BW such as 3MHz. Note that less than 5MHz channel BW only support 15kHz SCS, so consideration on 30kHz SCS is not needed.</w:t>
      </w:r>
      <w:r w:rsidR="00C560FE">
        <w:rPr>
          <w:rFonts w:hint="eastAsia"/>
          <w:lang w:val="en-US"/>
        </w:rPr>
        <w:t xml:space="preserve"> </w:t>
      </w:r>
      <w:r w:rsidRPr="00A04AD8">
        <w:rPr>
          <w:lang w:val="en-US"/>
        </w:rPr>
        <w:t xml:space="preserve">For the second approach, if the fixed PRBs of LP-WUS is supported, the complexity of the </w:t>
      </w:r>
      <w:proofErr w:type="spellStart"/>
      <w:r w:rsidRPr="00A04AD8">
        <w:rPr>
          <w:lang w:val="en-US"/>
        </w:rPr>
        <w:t>gNB</w:t>
      </w:r>
      <w:proofErr w:type="spellEnd"/>
      <w:r w:rsidRPr="00A04AD8">
        <w:rPr>
          <w:lang w:val="en-US"/>
        </w:rPr>
        <w:t xml:space="preserve"> implementation can be reduced at the expense of increasing UE complexity. In addition, it can reduce the resource overhead of LP-WUS for small channel bandwi</w:t>
      </w:r>
      <w:r>
        <w:rPr>
          <w:lang w:val="en-US"/>
        </w:rPr>
        <w:t xml:space="preserve">dth that usually use </w:t>
      </w:r>
      <w:proofErr w:type="gramStart"/>
      <w:r>
        <w:rPr>
          <w:lang w:val="en-US"/>
        </w:rPr>
        <w:t>15kHz</w:t>
      </w:r>
      <w:proofErr w:type="gramEnd"/>
      <w:r>
        <w:rPr>
          <w:lang w:val="en-US"/>
        </w:rPr>
        <w:t xml:space="preserve"> SCS.</w:t>
      </w:r>
    </w:p>
    <w:p w14:paraId="5C4789EB" w14:textId="35DE05C6" w:rsidR="00A04AD8" w:rsidRPr="00D73F1A" w:rsidRDefault="00A04AD8" w:rsidP="00A04AD8">
      <w:pPr>
        <w:spacing w:before="240"/>
        <w:jc w:val="both"/>
        <w:rPr>
          <w:lang w:val="en-US"/>
        </w:rPr>
      </w:pPr>
      <w:r w:rsidRPr="00A04AD8">
        <w:rPr>
          <w:lang w:val="en-US"/>
        </w:rPr>
        <w:t xml:space="preserve">Based on the analysis for two approaches, approach 2 is more desirable considering the burden of the </w:t>
      </w:r>
      <w:proofErr w:type="spellStart"/>
      <w:r w:rsidRPr="00A04AD8">
        <w:rPr>
          <w:lang w:val="en-US"/>
        </w:rPr>
        <w:t>gNB</w:t>
      </w:r>
      <w:proofErr w:type="spellEnd"/>
      <w:r w:rsidRPr="00A04AD8">
        <w:rPr>
          <w:lang w:val="en-US"/>
        </w:rPr>
        <w:t xml:space="preserve">. Although it can increase the complexity of UE implementation to have different LP-WUS bandwidth, UE power saving gain can be still obtained because only one filter can be activated when receiving LP-WUS. However, from the </w:t>
      </w:r>
      <w:proofErr w:type="spellStart"/>
      <w:r w:rsidRPr="00A04AD8">
        <w:rPr>
          <w:lang w:val="en-US"/>
        </w:rPr>
        <w:t>gNB</w:t>
      </w:r>
      <w:proofErr w:type="spellEnd"/>
      <w:r w:rsidRPr="00A04AD8">
        <w:rPr>
          <w:lang w:val="en-US"/>
        </w:rPr>
        <w:t xml:space="preserve"> point of view, the increase of resource overhead is unavoidable when </w:t>
      </w:r>
      <w:r w:rsidR="00D3766D">
        <w:rPr>
          <w:lang w:val="en-US"/>
        </w:rPr>
        <w:t xml:space="preserve">the </w:t>
      </w:r>
      <w:r w:rsidRPr="00A04AD8">
        <w:rPr>
          <w:lang w:val="en-US"/>
        </w:rPr>
        <w:t>same LP-WUS BW is forced to be used for LP-WUS</w:t>
      </w:r>
      <w:r w:rsidR="00D3766D">
        <w:rPr>
          <w:lang w:val="en-US"/>
        </w:rPr>
        <w:t xml:space="preserve"> with </w:t>
      </w:r>
      <w:proofErr w:type="gramStart"/>
      <w:r w:rsidR="00D3766D">
        <w:rPr>
          <w:lang w:val="en-US"/>
        </w:rPr>
        <w:t>15kHz</w:t>
      </w:r>
      <w:proofErr w:type="gramEnd"/>
      <w:r w:rsidR="00D3766D">
        <w:rPr>
          <w:lang w:val="en-US"/>
        </w:rPr>
        <w:t xml:space="preserve"> SCS</w:t>
      </w:r>
      <w:r w:rsidRPr="00A04AD8">
        <w:rPr>
          <w:lang w:val="en-US"/>
        </w:rPr>
        <w:t>.</w:t>
      </w:r>
      <w:r w:rsidR="00C559F0">
        <w:rPr>
          <w:rFonts w:hint="eastAsia"/>
          <w:lang w:val="en-US"/>
        </w:rPr>
        <w:t xml:space="preserve"> </w:t>
      </w:r>
      <w:r w:rsidRPr="00A04AD8">
        <w:rPr>
          <w:lang w:val="en-US"/>
        </w:rPr>
        <w:t>Meanwhile, the number of PRBs for LP-</w:t>
      </w:r>
      <w:r w:rsidR="00D3766D">
        <w:rPr>
          <w:lang w:val="en-US"/>
        </w:rPr>
        <w:t>WUS with other SCSs used for FR2</w:t>
      </w:r>
      <w:r w:rsidRPr="00A04AD8">
        <w:rPr>
          <w:lang w:val="en-US"/>
        </w:rPr>
        <w:t xml:space="preserve"> also can be determined in the same way. Thus, regardless of SCSs used for LP-WUS/LP-SS, the same number of PRB (=11PRBs) can be used for LP-WUS/LP-SS transmission.</w:t>
      </w:r>
      <w:r w:rsidR="00C560FE">
        <w:rPr>
          <w:lang w:val="en-US"/>
        </w:rPr>
        <w:t xml:space="preserve"> On the other hands, the candidates of SCSs used for LP-WUS also can be further discussed as explained in the section 2.1.2.</w:t>
      </w:r>
    </w:p>
    <w:p w14:paraId="7779D623" w14:textId="32211846" w:rsidR="00513CCB" w:rsidRPr="0080256D" w:rsidRDefault="00513CCB" w:rsidP="00250C95">
      <w:pPr>
        <w:spacing w:after="0"/>
        <w:jc w:val="both"/>
        <w:rPr>
          <w:b/>
          <w:u w:val="single"/>
          <w:lang w:val="en-US"/>
        </w:rPr>
      </w:pPr>
      <w:r w:rsidRPr="0080256D">
        <w:rPr>
          <w:b/>
          <w:u w:val="single"/>
          <w:lang w:val="en-US"/>
        </w:rPr>
        <w:t xml:space="preserve">Proposal </w:t>
      </w:r>
      <w:r w:rsidR="0080256D" w:rsidRPr="0080256D">
        <w:rPr>
          <w:b/>
          <w:u w:val="single"/>
        </w:rPr>
        <w:t>7</w:t>
      </w:r>
      <w:r w:rsidR="00FE5E3F" w:rsidRPr="0080256D">
        <w:rPr>
          <w:b/>
          <w:u w:val="single"/>
        </w:rPr>
        <w:t xml:space="preserve">: </w:t>
      </w:r>
      <w:r w:rsidR="007E12A5" w:rsidRPr="0080256D">
        <w:rPr>
          <w:b/>
          <w:u w:val="single"/>
        </w:rPr>
        <w:t>Support to have the same number of PRBs for LP-WUS/LP-SS regardless of SCSs.</w:t>
      </w:r>
    </w:p>
    <w:p w14:paraId="7DB15024" w14:textId="3D892351" w:rsidR="007E12A5" w:rsidRPr="0080256D" w:rsidRDefault="007E12A5" w:rsidP="007E12A5">
      <w:pPr>
        <w:numPr>
          <w:ilvl w:val="0"/>
          <w:numId w:val="9"/>
        </w:numPr>
        <w:spacing w:after="0"/>
        <w:jc w:val="both"/>
        <w:rPr>
          <w:b/>
          <w:u w:val="single"/>
        </w:rPr>
      </w:pPr>
      <w:r w:rsidRPr="0080256D">
        <w:rPr>
          <w:b/>
          <w:u w:val="single"/>
          <w:lang w:val="en-US"/>
        </w:rPr>
        <w:t xml:space="preserve">11 PRBs for </w:t>
      </w:r>
      <w:proofErr w:type="gramStart"/>
      <w:r w:rsidRPr="0080256D">
        <w:rPr>
          <w:b/>
          <w:u w:val="single"/>
          <w:lang w:val="en-US"/>
        </w:rPr>
        <w:t>15kHz</w:t>
      </w:r>
      <w:proofErr w:type="gramEnd"/>
      <w:r w:rsidRPr="0080256D">
        <w:rPr>
          <w:b/>
          <w:u w:val="single"/>
          <w:lang w:val="en-US"/>
        </w:rPr>
        <w:t>, 30kHz, 60kHz, (FFS: 120kHz).</w:t>
      </w:r>
    </w:p>
    <w:p w14:paraId="0BB27E62" w14:textId="1515BAF0" w:rsidR="00EA7E74" w:rsidRPr="00DD44B2" w:rsidRDefault="0085746D"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Design of LP-SS</w:t>
      </w:r>
    </w:p>
    <w:p w14:paraId="42F7D530" w14:textId="77777777" w:rsidR="009E030C" w:rsidRPr="009E030C" w:rsidRDefault="009E030C" w:rsidP="009E030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284E8A82" w14:textId="0084164D" w:rsidR="00D87F75" w:rsidRDefault="00D87F75" w:rsidP="009E030C">
      <w:pPr>
        <w:pStyle w:val="2"/>
        <w:rPr>
          <w:lang w:val="en-US"/>
        </w:rPr>
      </w:pPr>
      <w:r>
        <w:rPr>
          <w:rFonts w:hint="eastAsia"/>
          <w:lang w:val="en-US"/>
        </w:rPr>
        <w:t>LP-SS performance evaluation</w:t>
      </w:r>
    </w:p>
    <w:p w14:paraId="01D0A12A" w14:textId="2E59F626" w:rsidR="00D87F75" w:rsidRDefault="004C2ABE" w:rsidP="00D87F75">
      <w:pPr>
        <w:rPr>
          <w:lang w:val="en-US"/>
        </w:rPr>
      </w:pPr>
      <w:r>
        <w:rPr>
          <w:rFonts w:hint="eastAsia"/>
          <w:lang w:val="en-US"/>
        </w:rPr>
        <w:t>During the last meeting, the detailed evaluation assumption for sync accuracy and RRM measurement accuracy based on LP-SS was made as follows:</w:t>
      </w:r>
    </w:p>
    <w:tbl>
      <w:tblPr>
        <w:tblStyle w:val="a6"/>
        <w:tblW w:w="0" w:type="auto"/>
        <w:tblLook w:val="04A0" w:firstRow="1" w:lastRow="0" w:firstColumn="1" w:lastColumn="0" w:noHBand="0" w:noVBand="1"/>
      </w:tblPr>
      <w:tblGrid>
        <w:gridCol w:w="9629"/>
      </w:tblGrid>
      <w:tr w:rsidR="00EB618A" w14:paraId="2008A5C8" w14:textId="77777777" w:rsidTr="00EB618A">
        <w:tc>
          <w:tcPr>
            <w:tcW w:w="9629" w:type="dxa"/>
          </w:tcPr>
          <w:p w14:paraId="2E2A338B" w14:textId="77777777" w:rsidR="00EB618A" w:rsidRPr="00895A3F" w:rsidRDefault="00EB618A" w:rsidP="00EB618A">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24082BAC" w14:textId="77777777" w:rsidR="00EB618A" w:rsidRPr="00895A3F" w:rsidRDefault="00EB618A" w:rsidP="00EB618A">
            <w:pPr>
              <w:contextualSpacing/>
              <w:rPr>
                <w:rFonts w:ascii="Times" w:eastAsia="바탕" w:hAnsi="Times" w:cs="Times"/>
                <w:szCs w:val="24"/>
                <w:lang w:eastAsia="x-none"/>
              </w:rPr>
            </w:pPr>
            <w:r w:rsidRPr="00895A3F">
              <w:rPr>
                <w:rFonts w:ascii="Times" w:eastAsia="바탕" w:hAnsi="Times" w:cs="Times"/>
                <w:szCs w:val="24"/>
                <w:lang w:eastAsia="x-none"/>
              </w:rPr>
              <w:t>To determine the binary sequences for LP-SS, the evaluation assumes the following:</w:t>
            </w:r>
          </w:p>
          <w:p w14:paraId="68802698" w14:textId="77777777" w:rsidR="00EB618A" w:rsidRPr="00895A3F" w:rsidRDefault="00EB618A" w:rsidP="00EB618A">
            <w:pPr>
              <w:widowControl w:val="0"/>
              <w:numPr>
                <w:ilvl w:val="0"/>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 xml:space="preserve">Sync accuracy: timing estimation error smaller than T us for P=90 % of the time for at least SNR=-3dB and SNR=-6dB (lower priority), </w:t>
            </w:r>
          </w:p>
          <w:p w14:paraId="17558F81"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T=2us(optional), 5us for OOK-1</w:t>
            </w:r>
          </w:p>
          <w:p w14:paraId="486F0C1F"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T=1us(optional), 2us for OOK-4 with M=2</w:t>
            </w:r>
          </w:p>
          <w:p w14:paraId="6730ED4E"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T=0.5us(optional), 1us for OOK-4 with M=4</w:t>
            </w:r>
          </w:p>
          <w:p w14:paraId="5B0CC6B1"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 xml:space="preserve">Other values of SNR, T, </w:t>
            </w:r>
            <w:proofErr w:type="gramStart"/>
            <w:r w:rsidRPr="00895A3F">
              <w:rPr>
                <w:rFonts w:ascii="Times" w:eastAsia="Microsoft YaHei" w:hAnsi="Times" w:cs="Times"/>
                <w:szCs w:val="24"/>
                <w:lang w:eastAsia="zh-CN"/>
              </w:rPr>
              <w:t>M</w:t>
            </w:r>
            <w:proofErr w:type="gramEnd"/>
            <w:r w:rsidRPr="00895A3F">
              <w:rPr>
                <w:rFonts w:ascii="Times" w:eastAsia="Microsoft YaHei" w:hAnsi="Times" w:cs="Times"/>
                <w:szCs w:val="24"/>
                <w:lang w:eastAsia="zh-CN"/>
              </w:rPr>
              <w:t xml:space="preserve"> are up to company report.</w:t>
            </w:r>
          </w:p>
          <w:p w14:paraId="142F49B9"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Additionally, companies can submit results on SINR with details on how the interference was modelled.</w:t>
            </w:r>
          </w:p>
          <w:p w14:paraId="752BF461"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Assume one-shot estimation</w:t>
            </w:r>
          </w:p>
          <w:p w14:paraId="324B1397" w14:textId="77777777" w:rsidR="00EB618A" w:rsidRPr="00895A3F" w:rsidRDefault="00EB618A" w:rsidP="00EB618A">
            <w:pPr>
              <w:widowControl w:val="0"/>
              <w:numPr>
                <w:ilvl w:val="1"/>
                <w:numId w:val="15"/>
              </w:numPr>
              <w:overflowPunct w:val="0"/>
              <w:autoSpaceDE w:val="0"/>
              <w:autoSpaceDN w:val="0"/>
              <w:adjustRightInd w:val="0"/>
              <w:spacing w:after="160" w:line="259" w:lineRule="auto"/>
              <w:contextualSpacing/>
              <w:jc w:val="both"/>
              <w:textAlignment w:val="baseline"/>
              <w:rPr>
                <w:rFonts w:ascii="Times" w:eastAsia="Microsoft YaHei" w:hAnsi="Times" w:cs="Times"/>
                <w:szCs w:val="24"/>
                <w:lang w:eastAsia="zh-CN"/>
              </w:rPr>
            </w:pPr>
            <w:r w:rsidRPr="00895A3F">
              <w:rPr>
                <w:rFonts w:ascii="Times" w:eastAsia="Microsoft YaHei" w:hAnsi="Times" w:cs="Times"/>
                <w:szCs w:val="24"/>
                <w:lang w:eastAsia="zh-CN"/>
              </w:rPr>
              <w:t>The time error is based on 20ppm maximum frequency error for the detection of the first LP-SS</w:t>
            </w:r>
          </w:p>
          <w:p w14:paraId="053B667E" w14:textId="77777777" w:rsidR="00EB618A" w:rsidRPr="00895A3F" w:rsidRDefault="00EB618A" w:rsidP="00EB618A">
            <w:pPr>
              <w:widowControl w:val="0"/>
              <w:numPr>
                <w:ilvl w:val="1"/>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hAnsi="Times" w:cs="Times"/>
                <w:bCs/>
                <w:iCs/>
                <w:szCs w:val="24"/>
                <w:lang w:eastAsia="x-none"/>
              </w:rPr>
              <w:t xml:space="preserve">Note: Companies can assume other values inside of </w:t>
            </w:r>
            <w:r w:rsidRPr="00895A3F">
              <w:rPr>
                <w:rFonts w:ascii="Times" w:eastAsia="Microsoft YaHei" w:hAnsi="Times" w:cs="Times"/>
                <w:szCs w:val="24"/>
                <w:lang w:eastAsia="zh-CN"/>
              </w:rPr>
              <w:t xml:space="preserve">20ppm maximum </w:t>
            </w:r>
            <w:r w:rsidRPr="00895A3F">
              <w:rPr>
                <w:rFonts w:ascii="Times" w:hAnsi="Times" w:cs="Times"/>
                <w:bCs/>
                <w:iCs/>
                <w:szCs w:val="24"/>
                <w:lang w:eastAsia="x-none"/>
              </w:rPr>
              <w:t>as long as the values are justified</w:t>
            </w:r>
          </w:p>
          <w:p w14:paraId="52D7B30F" w14:textId="77777777" w:rsidR="00EB618A" w:rsidRPr="00895A3F" w:rsidRDefault="00EB618A" w:rsidP="00EB618A">
            <w:pPr>
              <w:widowControl w:val="0"/>
              <w:numPr>
                <w:ilvl w:val="0"/>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eastAsia="바탕" w:hAnsi="Times" w:cs="Times"/>
                <w:szCs w:val="24"/>
                <w:lang w:eastAsia="x-none"/>
              </w:rPr>
              <w:t xml:space="preserve">RRM measurement accuracy: measurement accuracy within range ± </w:t>
            </w:r>
            <w:proofErr w:type="spellStart"/>
            <w:r w:rsidRPr="00895A3F">
              <w:rPr>
                <w:rFonts w:ascii="Times" w:eastAsia="바탕" w:hAnsi="Times" w:cs="Times"/>
                <w:szCs w:val="24"/>
                <w:lang w:eastAsia="x-none"/>
              </w:rPr>
              <w:t>XdB</w:t>
            </w:r>
            <w:proofErr w:type="spellEnd"/>
            <w:r w:rsidRPr="00895A3F">
              <w:rPr>
                <w:rFonts w:ascii="Times" w:eastAsia="바탕" w:hAnsi="Times" w:cs="Times"/>
                <w:szCs w:val="24"/>
                <w:lang w:eastAsia="x-none"/>
              </w:rPr>
              <w:t xml:space="preserve"> for Q=90% measurements based on</w:t>
            </w:r>
            <w:r w:rsidRPr="00895A3F">
              <w:rPr>
                <w:rFonts w:ascii="Times" w:hAnsi="Times" w:cs="Times"/>
                <w:bCs/>
                <w:iCs/>
                <w:szCs w:val="24"/>
                <w:lang w:eastAsia="x-none"/>
              </w:rPr>
              <w:t xml:space="preserve"> Y LP-SS samples within a period comparable to Z=the length of I-DRX cycle that is larger or equal to 1.28s for at least </w:t>
            </w:r>
            <w:r w:rsidRPr="00895A3F">
              <w:rPr>
                <w:rFonts w:ascii="Times" w:eastAsia="바탕" w:hAnsi="Times" w:cs="Times"/>
                <w:szCs w:val="24"/>
                <w:lang w:eastAsia="x-none"/>
              </w:rPr>
              <w:t>SNR=-3dB and SNR=-6dB (lower priority)</w:t>
            </w:r>
            <w:r w:rsidRPr="00895A3F">
              <w:rPr>
                <w:rFonts w:ascii="Times" w:hAnsi="Times" w:cs="Times"/>
                <w:bCs/>
                <w:iCs/>
                <w:szCs w:val="24"/>
                <w:lang w:eastAsia="x-none"/>
              </w:rPr>
              <w:t>, X, Y, and Z is up to company report, other values of SNR are up to company report.</w:t>
            </w:r>
          </w:p>
          <w:p w14:paraId="37FD24A3" w14:textId="77777777" w:rsidR="00EB618A" w:rsidRPr="00895A3F" w:rsidRDefault="00EB618A" w:rsidP="00EB618A">
            <w:pPr>
              <w:widowControl w:val="0"/>
              <w:numPr>
                <w:ilvl w:val="1"/>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hAnsi="Times" w:cs="Times"/>
                <w:bCs/>
                <w:iCs/>
                <w:szCs w:val="24"/>
                <w:lang w:eastAsia="x-none"/>
              </w:rPr>
              <w:t xml:space="preserve">As a starting point, the time error is based on </w:t>
            </w:r>
            <w:r w:rsidRPr="00895A3F">
              <w:rPr>
                <w:rFonts w:ascii="Times" w:hAnsi="Times" w:cs="Times" w:hint="eastAsia"/>
                <w:bCs/>
                <w:iCs/>
                <w:szCs w:val="24"/>
                <w:lang w:eastAsia="x-none"/>
              </w:rPr>
              <w:t>5-10</w:t>
            </w:r>
            <w:r w:rsidRPr="00895A3F">
              <w:rPr>
                <w:rFonts w:ascii="Times" w:hAnsi="Times" w:cs="Times"/>
                <w:bCs/>
                <w:iCs/>
                <w:szCs w:val="24"/>
                <w:lang w:eastAsia="x-none"/>
              </w:rPr>
              <w:t xml:space="preserve">ppm </w:t>
            </w:r>
            <w:r w:rsidRPr="00895A3F">
              <w:rPr>
                <w:rFonts w:ascii="Times" w:hAnsi="Times" w:cs="Times" w:hint="eastAsia"/>
                <w:bCs/>
                <w:iCs/>
                <w:szCs w:val="24"/>
                <w:lang w:eastAsia="x-none"/>
              </w:rPr>
              <w:t>residual frequency error</w:t>
            </w:r>
            <w:r w:rsidRPr="00895A3F">
              <w:rPr>
                <w:rFonts w:ascii="Times" w:hAnsi="Times" w:cs="Times"/>
                <w:bCs/>
                <w:iCs/>
                <w:szCs w:val="24"/>
                <w:lang w:eastAsia="x-none"/>
              </w:rPr>
              <w:t xml:space="preserve">. </w:t>
            </w:r>
          </w:p>
          <w:p w14:paraId="0573410F" w14:textId="77777777" w:rsidR="00EB618A" w:rsidRPr="00895A3F" w:rsidRDefault="00EB618A" w:rsidP="00EB618A">
            <w:pPr>
              <w:widowControl w:val="0"/>
              <w:numPr>
                <w:ilvl w:val="1"/>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hAnsi="Times" w:cs="Times"/>
                <w:bCs/>
                <w:iCs/>
                <w:szCs w:val="24"/>
                <w:lang w:eastAsia="x-none"/>
              </w:rPr>
              <w:t>Note: 5-10ppm assumes frequency error correction is performed, e.g., RTC calibration and/or MR assistance</w:t>
            </w:r>
          </w:p>
          <w:p w14:paraId="319386A3" w14:textId="77777777" w:rsidR="00EB618A" w:rsidRPr="00895A3F" w:rsidRDefault="00EB618A" w:rsidP="00EB618A">
            <w:pPr>
              <w:widowControl w:val="0"/>
              <w:numPr>
                <w:ilvl w:val="1"/>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hAnsi="Times" w:cs="Times"/>
                <w:bCs/>
                <w:iCs/>
                <w:szCs w:val="24"/>
                <w:lang w:eastAsia="x-none"/>
              </w:rPr>
              <w:t>Note: Companies can assume other values outside of 5-10ppm as long as the values are justified</w:t>
            </w:r>
          </w:p>
          <w:p w14:paraId="03A0D8CF" w14:textId="77777777" w:rsidR="00EB618A" w:rsidRPr="00895A3F" w:rsidRDefault="00EB618A" w:rsidP="00EB618A">
            <w:pPr>
              <w:widowControl w:val="0"/>
              <w:numPr>
                <w:ilvl w:val="0"/>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eastAsia="바탕" w:hAnsi="Times" w:cs="Times" w:hint="eastAsia"/>
                <w:szCs w:val="24"/>
                <w:lang w:eastAsia="x-none"/>
              </w:rPr>
              <w:t>The frequency error: up to company report</w:t>
            </w:r>
          </w:p>
          <w:p w14:paraId="4CAA3C83" w14:textId="77777777" w:rsidR="00EB618A" w:rsidRPr="00895A3F" w:rsidRDefault="00EB618A" w:rsidP="00EB618A">
            <w:pPr>
              <w:widowControl w:val="0"/>
              <w:numPr>
                <w:ilvl w:val="0"/>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eastAsia="바탕" w:hAnsi="Times" w:cs="Times"/>
                <w:szCs w:val="24"/>
                <w:lang w:eastAsia="x-none"/>
              </w:rPr>
              <w:t xml:space="preserve">Sampling rate: 3.84MHz (optional) or 7.68MHz assumed for </w:t>
            </w:r>
            <w:proofErr w:type="gramStart"/>
            <w:r w:rsidRPr="00895A3F">
              <w:rPr>
                <w:rFonts w:ascii="Times" w:eastAsia="바탕" w:hAnsi="Times" w:cs="Times"/>
                <w:szCs w:val="24"/>
                <w:lang w:eastAsia="x-none"/>
              </w:rPr>
              <w:t>30kHz</w:t>
            </w:r>
            <w:proofErr w:type="gramEnd"/>
            <w:r w:rsidRPr="00895A3F">
              <w:rPr>
                <w:rFonts w:ascii="Times" w:eastAsia="바탕" w:hAnsi="Times" w:cs="Times"/>
                <w:szCs w:val="24"/>
                <w:lang w:eastAsia="x-none"/>
              </w:rPr>
              <w:t xml:space="preserve"> SCS.</w:t>
            </w:r>
          </w:p>
          <w:p w14:paraId="39E05A16" w14:textId="77777777" w:rsidR="00EB618A" w:rsidRPr="00895A3F" w:rsidRDefault="00EB618A" w:rsidP="00EB618A">
            <w:pPr>
              <w:widowControl w:val="0"/>
              <w:numPr>
                <w:ilvl w:val="0"/>
                <w:numId w:val="15"/>
              </w:numPr>
              <w:autoSpaceDE w:val="0"/>
              <w:autoSpaceDN w:val="0"/>
              <w:spacing w:after="160" w:line="259" w:lineRule="auto"/>
              <w:contextualSpacing/>
              <w:jc w:val="both"/>
              <w:rPr>
                <w:rFonts w:ascii="Times" w:hAnsi="Times" w:cs="Times"/>
                <w:bCs/>
                <w:iCs/>
                <w:szCs w:val="24"/>
                <w:lang w:eastAsia="x-none"/>
              </w:rPr>
            </w:pPr>
            <w:r w:rsidRPr="00895A3F">
              <w:rPr>
                <w:rFonts w:ascii="Times" w:eastAsia="바탕" w:hAnsi="Times" w:cs="Times"/>
                <w:szCs w:val="24"/>
                <w:lang w:eastAsia="x-none"/>
              </w:rPr>
              <w:t>Channel: AWGN and TDL-C 300ns is assumed.</w:t>
            </w:r>
          </w:p>
          <w:p w14:paraId="6EECD86E" w14:textId="77777777" w:rsidR="00EB618A" w:rsidRPr="00895A3F" w:rsidRDefault="00EB618A" w:rsidP="00EB618A">
            <w:pPr>
              <w:widowControl w:val="0"/>
              <w:numPr>
                <w:ilvl w:val="0"/>
                <w:numId w:val="15"/>
              </w:numPr>
              <w:overflowPunct w:val="0"/>
              <w:autoSpaceDE w:val="0"/>
              <w:autoSpaceDN w:val="0"/>
              <w:adjustRightInd w:val="0"/>
              <w:spacing w:after="160" w:line="259" w:lineRule="auto"/>
              <w:contextualSpacing/>
              <w:jc w:val="both"/>
              <w:textAlignment w:val="baseline"/>
              <w:rPr>
                <w:rFonts w:ascii="Times" w:hAnsi="Times" w:cs="Times"/>
                <w:bCs/>
                <w:iCs/>
                <w:lang w:eastAsia="zh-CN"/>
              </w:rPr>
            </w:pPr>
            <w:r w:rsidRPr="00895A3F">
              <w:rPr>
                <w:rFonts w:ascii="Times" w:eastAsia="Microsoft YaHei" w:hAnsi="Times" w:cs="Times"/>
                <w:bCs/>
                <w:iCs/>
                <w:lang w:eastAsia="zh-CN"/>
              </w:rPr>
              <w:t>Consider cross-correlation for 4 binary sequences under time and frequency error</w:t>
            </w:r>
          </w:p>
          <w:p w14:paraId="077B4B69" w14:textId="217996D0" w:rsidR="00EB618A" w:rsidRPr="00EB618A" w:rsidRDefault="00EB618A" w:rsidP="00D87F75">
            <w:pPr>
              <w:widowControl w:val="0"/>
              <w:numPr>
                <w:ilvl w:val="0"/>
                <w:numId w:val="15"/>
              </w:numPr>
              <w:overflowPunct w:val="0"/>
              <w:autoSpaceDE w:val="0"/>
              <w:autoSpaceDN w:val="0"/>
              <w:adjustRightInd w:val="0"/>
              <w:spacing w:after="160" w:line="259" w:lineRule="auto"/>
              <w:contextualSpacing/>
              <w:jc w:val="both"/>
              <w:textAlignment w:val="baseline"/>
              <w:rPr>
                <w:rFonts w:ascii="Times" w:hAnsi="Times" w:cs="Times"/>
                <w:bCs/>
                <w:iCs/>
                <w:lang w:eastAsia="zh-CN"/>
              </w:rPr>
            </w:pPr>
            <w:r w:rsidRPr="00895A3F">
              <w:rPr>
                <w:rFonts w:ascii="Times" w:eastAsia="Microsoft YaHei" w:hAnsi="Times" w:cs="Times"/>
                <w:bCs/>
                <w:iCs/>
                <w:lang w:eastAsia="zh-CN"/>
              </w:rPr>
              <w:t>Companies are encouraged to provide details on other additional simulation assumptions, high level description of their receiver algorithm, and assessment on power consumption</w:t>
            </w:r>
          </w:p>
        </w:tc>
      </w:tr>
    </w:tbl>
    <w:p w14:paraId="451F0AB9" w14:textId="0622394E" w:rsidR="003243A6" w:rsidRDefault="00217CBA" w:rsidP="003822B0">
      <w:pPr>
        <w:spacing w:before="240"/>
        <w:jc w:val="both"/>
        <w:rPr>
          <w:lang w:val="en-US"/>
        </w:rPr>
      </w:pPr>
      <w:r w:rsidRPr="00217CBA">
        <w:rPr>
          <w:lang w:val="en-US"/>
        </w:rPr>
        <w:t>In our evaluation, the impact from the interference is not considered. Therefore, only 1 sequence for each sequence length was selected for evaluation, and we try to focus on the impact from M value and the sequence length to observe whether target sync accuracy and RSRP accuracy are fulfilled or not. Note that M sequence is used in our evaluation. Since the len</w:t>
      </w:r>
      <w:r>
        <w:rPr>
          <w:lang w:val="en-US"/>
        </w:rPr>
        <w:t>gth of sequence is odd, we assume</w:t>
      </w:r>
      <w:r w:rsidRPr="00217CBA">
        <w:rPr>
          <w:lang w:val="en-US"/>
        </w:rPr>
        <w:t xml:space="preserve"> the bit padding so that the sequence has balanced '0' and '1' when OOK</w:t>
      </w:r>
      <w:r w:rsidR="00A74A14">
        <w:rPr>
          <w:lang w:val="en-US"/>
        </w:rPr>
        <w:t>-4</w:t>
      </w:r>
      <w:r w:rsidRPr="00217CBA">
        <w:rPr>
          <w:lang w:val="en-US"/>
        </w:rPr>
        <w:t xml:space="preserve"> with M&gt;1 was evaluated.</w:t>
      </w:r>
      <w:r w:rsidR="0045120B">
        <w:rPr>
          <w:lang w:val="en-US"/>
        </w:rPr>
        <w:t xml:space="preserve"> Table 1 shows the common assumption for sync accuracy and RSRP accuracy based on LP-SS.</w:t>
      </w:r>
    </w:p>
    <w:p w14:paraId="37E95D9B" w14:textId="55F7B25C" w:rsidR="0086503B" w:rsidRPr="00235D5B" w:rsidRDefault="0086503B" w:rsidP="0086503B">
      <w:pPr>
        <w:overflowPunct w:val="0"/>
        <w:spacing w:before="120" w:after="120"/>
        <w:jc w:val="center"/>
        <w:textAlignment w:val="baseline"/>
        <w:rPr>
          <w:rFonts w:eastAsia="바탕"/>
          <w:szCs w:val="24"/>
          <w:lang w:eastAsia="zh-CN"/>
        </w:rPr>
      </w:pPr>
      <w:r>
        <w:rPr>
          <w:rFonts w:eastAsia="바탕"/>
          <w:b/>
          <w:bCs/>
          <w:szCs w:val="24"/>
          <w:lang w:eastAsia="zh-CN"/>
        </w:rPr>
        <w:t>Table 1:</w:t>
      </w:r>
      <w:r w:rsidRPr="00235D5B">
        <w:rPr>
          <w:rFonts w:eastAsia="바탕"/>
          <w:b/>
          <w:bCs/>
          <w:szCs w:val="24"/>
          <w:lang w:eastAsia="zh-CN"/>
        </w:rPr>
        <w:t xml:space="preserve"> </w:t>
      </w:r>
      <w:r w:rsidR="00A74A14">
        <w:rPr>
          <w:rFonts w:eastAsia="바탕"/>
          <w:b/>
          <w:bCs/>
          <w:szCs w:val="24"/>
          <w:lang w:eastAsia="zh-CN"/>
        </w:rPr>
        <w:t>Common</w:t>
      </w:r>
      <w:r>
        <w:rPr>
          <w:rFonts w:eastAsia="바탕"/>
          <w:b/>
          <w:bCs/>
          <w:szCs w:val="24"/>
          <w:lang w:eastAsia="zh-CN"/>
        </w:rPr>
        <w:t xml:space="preserve"> assu</w:t>
      </w:r>
      <w:r w:rsidR="00A74A14">
        <w:rPr>
          <w:rFonts w:eastAsia="바탕"/>
          <w:b/>
          <w:bCs/>
          <w:szCs w:val="24"/>
          <w:lang w:eastAsia="zh-CN"/>
        </w:rPr>
        <w:t>mptions for LP-SS performance evaluation</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4852"/>
      </w:tblGrid>
      <w:tr w:rsidR="0086503B" w:rsidRPr="00235D5B" w14:paraId="47A1F7B4" w14:textId="77777777" w:rsidTr="00562C73">
        <w:trPr>
          <w:trHeight w:val="345"/>
          <w:jc w:val="center"/>
        </w:trPr>
        <w:tc>
          <w:tcPr>
            <w:tcW w:w="3681" w:type="dxa"/>
            <w:shd w:val="clear" w:color="auto" w:fill="B4C6E7"/>
            <w:tcMar>
              <w:top w:w="0" w:type="dxa"/>
              <w:left w:w="108" w:type="dxa"/>
              <w:bottom w:w="0" w:type="dxa"/>
              <w:right w:w="108" w:type="dxa"/>
            </w:tcMar>
            <w:vAlign w:val="center"/>
            <w:hideMark/>
          </w:tcPr>
          <w:p w14:paraId="0EB8E6E4" w14:textId="77777777" w:rsidR="0086503B" w:rsidRPr="00235D5B" w:rsidRDefault="0086503B" w:rsidP="00986D77">
            <w:pPr>
              <w:overflowPunct w:val="0"/>
              <w:jc w:val="center"/>
              <w:textAlignment w:val="baseline"/>
              <w:rPr>
                <w:rFonts w:eastAsia="바탕"/>
                <w:b/>
                <w:bCs/>
                <w:szCs w:val="24"/>
              </w:rPr>
            </w:pPr>
            <w:r w:rsidRPr="00235D5B">
              <w:rPr>
                <w:rFonts w:eastAsia="바탕"/>
                <w:b/>
                <w:bCs/>
                <w:szCs w:val="24"/>
              </w:rPr>
              <w:t>Attributes</w:t>
            </w:r>
          </w:p>
        </w:tc>
        <w:tc>
          <w:tcPr>
            <w:tcW w:w="4852" w:type="dxa"/>
            <w:shd w:val="clear" w:color="auto" w:fill="B4C6E7"/>
            <w:tcMar>
              <w:top w:w="0" w:type="dxa"/>
              <w:left w:w="108" w:type="dxa"/>
              <w:bottom w:w="0" w:type="dxa"/>
              <w:right w:w="108" w:type="dxa"/>
            </w:tcMar>
            <w:vAlign w:val="center"/>
            <w:hideMark/>
          </w:tcPr>
          <w:p w14:paraId="1D5B0380" w14:textId="7DCF0834" w:rsidR="0086503B" w:rsidRPr="00235D5B" w:rsidRDefault="0086503B" w:rsidP="00986D77">
            <w:pPr>
              <w:overflowPunct w:val="0"/>
              <w:jc w:val="center"/>
              <w:textAlignment w:val="baseline"/>
              <w:rPr>
                <w:rFonts w:eastAsia="바탕"/>
                <w:b/>
                <w:bCs/>
                <w:szCs w:val="24"/>
              </w:rPr>
            </w:pPr>
            <w:r>
              <w:rPr>
                <w:rFonts w:eastAsia="바탕"/>
                <w:b/>
                <w:bCs/>
                <w:szCs w:val="24"/>
              </w:rPr>
              <w:t>Assumption</w:t>
            </w:r>
          </w:p>
        </w:tc>
      </w:tr>
      <w:tr w:rsidR="0086503B" w:rsidRPr="00235D5B" w14:paraId="7CD71508" w14:textId="77777777" w:rsidTr="00562C73">
        <w:trPr>
          <w:trHeight w:val="345"/>
          <w:jc w:val="center"/>
        </w:trPr>
        <w:tc>
          <w:tcPr>
            <w:tcW w:w="3681" w:type="dxa"/>
            <w:tcMar>
              <w:top w:w="0" w:type="dxa"/>
              <w:left w:w="108" w:type="dxa"/>
              <w:bottom w:w="0" w:type="dxa"/>
              <w:right w:w="108" w:type="dxa"/>
            </w:tcMar>
            <w:vAlign w:val="center"/>
            <w:hideMark/>
          </w:tcPr>
          <w:p w14:paraId="2BA882B1" w14:textId="5BB27CFB" w:rsidR="0086503B" w:rsidRPr="00235D5B" w:rsidRDefault="0086503B" w:rsidP="00986D77">
            <w:pPr>
              <w:overflowPunct w:val="0"/>
              <w:textAlignment w:val="baseline"/>
              <w:rPr>
                <w:rFonts w:eastAsia="바탕"/>
                <w:szCs w:val="24"/>
              </w:rPr>
            </w:pPr>
            <w:r w:rsidRPr="00235D5B">
              <w:rPr>
                <w:rFonts w:eastAsia="바탕"/>
                <w:szCs w:val="24"/>
              </w:rPr>
              <w:t xml:space="preserve">Carrier </w:t>
            </w:r>
            <w:r>
              <w:rPr>
                <w:rFonts w:eastAsia="바탕"/>
                <w:szCs w:val="24"/>
              </w:rPr>
              <w:t>f</w:t>
            </w:r>
            <w:r w:rsidRPr="00235D5B">
              <w:rPr>
                <w:rFonts w:eastAsia="바탕"/>
                <w:szCs w:val="24"/>
              </w:rPr>
              <w:t>requency</w:t>
            </w:r>
            <w:r>
              <w:rPr>
                <w:rFonts w:eastAsia="바탕"/>
                <w:szCs w:val="24"/>
              </w:rPr>
              <w:t>/</w:t>
            </w:r>
            <w:r w:rsidRPr="00235D5B">
              <w:rPr>
                <w:rFonts w:eastAsia="바탕"/>
                <w:szCs w:val="24"/>
              </w:rPr>
              <w:t xml:space="preserve"> </w:t>
            </w:r>
            <w:proofErr w:type="spellStart"/>
            <w:r w:rsidRPr="00235D5B">
              <w:rPr>
                <w:rFonts w:eastAsia="바탕"/>
                <w:szCs w:val="24"/>
              </w:rPr>
              <w:t>gNB</w:t>
            </w:r>
            <w:proofErr w:type="spellEnd"/>
            <w:r w:rsidRPr="00235D5B">
              <w:rPr>
                <w:rFonts w:eastAsia="바탕"/>
                <w:szCs w:val="24"/>
              </w:rPr>
              <w:t xml:space="preserve"> Channel BW</w:t>
            </w:r>
            <w:r>
              <w:rPr>
                <w:rFonts w:eastAsia="바탕"/>
                <w:szCs w:val="24"/>
              </w:rPr>
              <w:t>/SCS</w:t>
            </w:r>
          </w:p>
        </w:tc>
        <w:tc>
          <w:tcPr>
            <w:tcW w:w="4852" w:type="dxa"/>
            <w:tcMar>
              <w:top w:w="0" w:type="dxa"/>
              <w:left w:w="108" w:type="dxa"/>
              <w:bottom w:w="0" w:type="dxa"/>
              <w:right w:w="108" w:type="dxa"/>
            </w:tcMar>
            <w:vAlign w:val="center"/>
            <w:hideMark/>
          </w:tcPr>
          <w:p w14:paraId="7AAA9305" w14:textId="550D850F" w:rsidR="0086503B" w:rsidRPr="00235D5B" w:rsidRDefault="0086503B" w:rsidP="0086503B">
            <w:pPr>
              <w:overflowPunct w:val="0"/>
              <w:jc w:val="center"/>
              <w:textAlignment w:val="baseline"/>
              <w:rPr>
                <w:rFonts w:eastAsia="바탕"/>
                <w:szCs w:val="24"/>
              </w:rPr>
            </w:pPr>
            <w:r>
              <w:rPr>
                <w:rFonts w:eastAsia="바탕"/>
                <w:szCs w:val="24"/>
              </w:rPr>
              <w:t>2.6GHz/20MHz/30kHz</w:t>
            </w:r>
          </w:p>
        </w:tc>
      </w:tr>
      <w:tr w:rsidR="0086503B" w:rsidRPr="00235D5B" w14:paraId="54E1CB57" w14:textId="77777777" w:rsidTr="00562C73">
        <w:trPr>
          <w:trHeight w:val="345"/>
          <w:jc w:val="center"/>
        </w:trPr>
        <w:tc>
          <w:tcPr>
            <w:tcW w:w="3681" w:type="dxa"/>
            <w:tcMar>
              <w:top w:w="0" w:type="dxa"/>
              <w:left w:w="108" w:type="dxa"/>
              <w:bottom w:w="0" w:type="dxa"/>
              <w:right w:w="108" w:type="dxa"/>
            </w:tcMar>
            <w:vAlign w:val="center"/>
          </w:tcPr>
          <w:p w14:paraId="31C23BB3" w14:textId="6AB246EA" w:rsidR="0086503B" w:rsidRDefault="0086503B" w:rsidP="00986D77">
            <w:pPr>
              <w:overflowPunct w:val="0"/>
              <w:textAlignment w:val="baseline"/>
              <w:rPr>
                <w:rFonts w:eastAsia="바탕"/>
                <w:szCs w:val="24"/>
              </w:rPr>
            </w:pPr>
            <w:r>
              <w:rPr>
                <w:rFonts w:eastAsia="바탕" w:hint="eastAsia"/>
                <w:szCs w:val="24"/>
              </w:rPr>
              <w:t>M value</w:t>
            </w:r>
          </w:p>
        </w:tc>
        <w:tc>
          <w:tcPr>
            <w:tcW w:w="4852" w:type="dxa"/>
            <w:tcMar>
              <w:top w:w="0" w:type="dxa"/>
              <w:left w:w="108" w:type="dxa"/>
              <w:bottom w:w="0" w:type="dxa"/>
              <w:right w:w="108" w:type="dxa"/>
            </w:tcMar>
            <w:vAlign w:val="center"/>
          </w:tcPr>
          <w:p w14:paraId="037905D7" w14:textId="3F690EE9" w:rsidR="0086503B" w:rsidRDefault="0086503B" w:rsidP="0086503B">
            <w:pPr>
              <w:overflowPunct w:val="0"/>
              <w:jc w:val="center"/>
              <w:textAlignment w:val="baseline"/>
              <w:rPr>
                <w:rFonts w:eastAsia="바탕"/>
                <w:szCs w:val="24"/>
              </w:rPr>
            </w:pPr>
            <w:r>
              <w:rPr>
                <w:rFonts w:eastAsia="바탕" w:hint="eastAsia"/>
                <w:szCs w:val="24"/>
              </w:rPr>
              <w:t>1/2/4/8</w:t>
            </w:r>
          </w:p>
        </w:tc>
      </w:tr>
      <w:tr w:rsidR="0086503B" w:rsidRPr="00A74A14" w14:paraId="3296FE51" w14:textId="77777777" w:rsidTr="00562C73">
        <w:trPr>
          <w:trHeight w:val="345"/>
          <w:jc w:val="center"/>
        </w:trPr>
        <w:tc>
          <w:tcPr>
            <w:tcW w:w="3681" w:type="dxa"/>
            <w:tcMar>
              <w:top w:w="0" w:type="dxa"/>
              <w:left w:w="108" w:type="dxa"/>
              <w:bottom w:w="0" w:type="dxa"/>
              <w:right w:w="108" w:type="dxa"/>
            </w:tcMar>
            <w:vAlign w:val="center"/>
            <w:hideMark/>
          </w:tcPr>
          <w:p w14:paraId="624EDB9A" w14:textId="6C681071" w:rsidR="0086503B" w:rsidRPr="00235D5B" w:rsidRDefault="0086503B" w:rsidP="00986D77">
            <w:pPr>
              <w:overflowPunct w:val="0"/>
              <w:textAlignment w:val="baseline"/>
              <w:rPr>
                <w:rFonts w:eastAsia="바탕"/>
                <w:szCs w:val="24"/>
              </w:rPr>
            </w:pPr>
            <w:r>
              <w:rPr>
                <w:rFonts w:eastAsia="바탕"/>
                <w:szCs w:val="24"/>
              </w:rPr>
              <w:t>Sequence length</w:t>
            </w:r>
            <w:r w:rsidR="00315D11">
              <w:rPr>
                <w:rFonts w:eastAsia="바탕"/>
                <w:szCs w:val="24"/>
              </w:rPr>
              <w:t xml:space="preserve"> / LP-SS periodicity</w:t>
            </w:r>
          </w:p>
        </w:tc>
        <w:tc>
          <w:tcPr>
            <w:tcW w:w="4852" w:type="dxa"/>
            <w:tcMar>
              <w:top w:w="0" w:type="dxa"/>
              <w:left w:w="108" w:type="dxa"/>
              <w:bottom w:w="0" w:type="dxa"/>
              <w:right w:w="108" w:type="dxa"/>
            </w:tcMar>
            <w:vAlign w:val="center"/>
            <w:hideMark/>
          </w:tcPr>
          <w:p w14:paraId="18B9FFCC" w14:textId="72F657C3" w:rsidR="0086503B" w:rsidRPr="00235D5B" w:rsidRDefault="00A74A14" w:rsidP="0086503B">
            <w:pPr>
              <w:overflowPunct w:val="0"/>
              <w:jc w:val="center"/>
              <w:textAlignment w:val="baseline"/>
              <w:rPr>
                <w:rFonts w:eastAsia="바탕"/>
                <w:szCs w:val="24"/>
              </w:rPr>
            </w:pPr>
            <w:r>
              <w:rPr>
                <w:rFonts w:eastAsia="바탕"/>
                <w:szCs w:val="24"/>
              </w:rPr>
              <w:t xml:space="preserve">7, 15, 31, </w:t>
            </w:r>
            <w:r w:rsidR="0086503B">
              <w:rPr>
                <w:rFonts w:eastAsia="바탕"/>
                <w:szCs w:val="24"/>
              </w:rPr>
              <w:t>63 length (1 bit padding for M&gt;1)</w:t>
            </w:r>
            <w:r w:rsidR="00315D11">
              <w:rPr>
                <w:rFonts w:eastAsia="바탕"/>
                <w:szCs w:val="24"/>
              </w:rPr>
              <w:t xml:space="preserve"> / 320ms</w:t>
            </w:r>
          </w:p>
        </w:tc>
      </w:tr>
      <w:tr w:rsidR="0086503B" w:rsidRPr="0086503B" w14:paraId="57A7E37C" w14:textId="77777777" w:rsidTr="00562C73">
        <w:trPr>
          <w:trHeight w:val="345"/>
          <w:jc w:val="center"/>
        </w:trPr>
        <w:tc>
          <w:tcPr>
            <w:tcW w:w="3681" w:type="dxa"/>
            <w:tcMar>
              <w:top w:w="0" w:type="dxa"/>
              <w:left w:w="108" w:type="dxa"/>
              <w:bottom w:w="0" w:type="dxa"/>
              <w:right w:w="108" w:type="dxa"/>
            </w:tcMar>
            <w:vAlign w:val="center"/>
            <w:hideMark/>
          </w:tcPr>
          <w:p w14:paraId="77C58261" w14:textId="4A19E5DF" w:rsidR="0086503B" w:rsidRPr="00235D5B" w:rsidRDefault="0086503B" w:rsidP="00986D77">
            <w:pPr>
              <w:overflowPunct w:val="0"/>
              <w:textAlignment w:val="baseline"/>
              <w:rPr>
                <w:rFonts w:eastAsia="바탕"/>
                <w:szCs w:val="24"/>
              </w:rPr>
            </w:pPr>
            <w:r>
              <w:rPr>
                <w:rFonts w:eastAsia="바탕"/>
                <w:szCs w:val="24"/>
              </w:rPr>
              <w:t>LP-S</w:t>
            </w:r>
            <w:r w:rsidRPr="00235D5B">
              <w:rPr>
                <w:rFonts w:eastAsia="바탕"/>
                <w:szCs w:val="24"/>
              </w:rPr>
              <w:t>S BW</w:t>
            </w:r>
          </w:p>
        </w:tc>
        <w:tc>
          <w:tcPr>
            <w:tcW w:w="4852" w:type="dxa"/>
            <w:tcMar>
              <w:top w:w="0" w:type="dxa"/>
              <w:left w:w="108" w:type="dxa"/>
              <w:bottom w:w="0" w:type="dxa"/>
              <w:right w:w="108" w:type="dxa"/>
            </w:tcMar>
            <w:vAlign w:val="center"/>
            <w:hideMark/>
          </w:tcPr>
          <w:p w14:paraId="7DA5AB41" w14:textId="29816E3D" w:rsidR="0086503B" w:rsidRPr="007C577F" w:rsidRDefault="0086503B" w:rsidP="0086503B">
            <w:pPr>
              <w:overflowPunct w:val="0"/>
              <w:jc w:val="center"/>
              <w:textAlignment w:val="baseline"/>
              <w:rPr>
                <w:rFonts w:eastAsia="바탕"/>
                <w:szCs w:val="24"/>
              </w:rPr>
            </w:pPr>
            <w:r>
              <w:rPr>
                <w:rFonts w:eastAsia="바탕" w:hint="eastAsia"/>
                <w:szCs w:val="24"/>
              </w:rPr>
              <w:t xml:space="preserve">11 PRBs + 4RB </w:t>
            </w:r>
            <w:r>
              <w:rPr>
                <w:rFonts w:eastAsia="바탕"/>
                <w:szCs w:val="24"/>
              </w:rPr>
              <w:t xml:space="preserve">for </w:t>
            </w:r>
            <w:r>
              <w:rPr>
                <w:rFonts w:eastAsia="바탕" w:hint="eastAsia"/>
                <w:szCs w:val="24"/>
              </w:rPr>
              <w:t>guard RB</w:t>
            </w:r>
            <w:r>
              <w:rPr>
                <w:rFonts w:eastAsia="바탕"/>
                <w:szCs w:val="24"/>
              </w:rPr>
              <w:t xml:space="preserve"> (2RB for each side)</w:t>
            </w:r>
          </w:p>
        </w:tc>
      </w:tr>
      <w:tr w:rsidR="0086503B" w:rsidRPr="00235D5B" w14:paraId="22C2B5BB" w14:textId="77777777" w:rsidTr="00562C73">
        <w:trPr>
          <w:trHeight w:val="302"/>
          <w:jc w:val="center"/>
        </w:trPr>
        <w:tc>
          <w:tcPr>
            <w:tcW w:w="3681" w:type="dxa"/>
            <w:tcMar>
              <w:top w:w="0" w:type="dxa"/>
              <w:left w:w="108" w:type="dxa"/>
              <w:bottom w:w="0" w:type="dxa"/>
              <w:right w:w="108" w:type="dxa"/>
            </w:tcMar>
            <w:vAlign w:val="center"/>
            <w:hideMark/>
          </w:tcPr>
          <w:p w14:paraId="5ECEE416" w14:textId="77777777" w:rsidR="0086503B" w:rsidRPr="00235D5B" w:rsidRDefault="0086503B" w:rsidP="00986D77">
            <w:pPr>
              <w:overflowPunct w:val="0"/>
              <w:textAlignment w:val="baseline"/>
              <w:rPr>
                <w:rFonts w:eastAsia="바탕"/>
                <w:szCs w:val="24"/>
              </w:rPr>
            </w:pPr>
            <w:r w:rsidRPr="00235D5B">
              <w:rPr>
                <w:rFonts w:eastAsia="바탕"/>
                <w:szCs w:val="24"/>
              </w:rPr>
              <w:t xml:space="preserve">Filter </w:t>
            </w:r>
          </w:p>
        </w:tc>
        <w:tc>
          <w:tcPr>
            <w:tcW w:w="4852" w:type="dxa"/>
            <w:tcMar>
              <w:top w:w="0" w:type="dxa"/>
              <w:left w:w="108" w:type="dxa"/>
              <w:bottom w:w="0" w:type="dxa"/>
              <w:right w:w="108" w:type="dxa"/>
            </w:tcMar>
            <w:vAlign w:val="center"/>
            <w:hideMark/>
          </w:tcPr>
          <w:p w14:paraId="42110A3E" w14:textId="43B77903" w:rsidR="0086503B" w:rsidRPr="00235D5B" w:rsidRDefault="0086503B" w:rsidP="0086503B">
            <w:pPr>
              <w:snapToGrid w:val="0"/>
              <w:jc w:val="center"/>
              <w:rPr>
                <w:rFonts w:eastAsia="바탕"/>
                <w:szCs w:val="24"/>
              </w:rPr>
            </w:pPr>
            <w:r>
              <w:rPr>
                <w:color w:val="000000" w:themeColor="text1"/>
              </w:rPr>
              <w:t>5</w:t>
            </w:r>
            <w:r>
              <w:rPr>
                <w:color w:val="000000" w:themeColor="text1"/>
                <w:vertAlign w:val="superscript"/>
              </w:rPr>
              <w:t>th</w:t>
            </w:r>
            <w:r w:rsidRPr="004B4A7A">
              <w:rPr>
                <w:color w:val="000000" w:themeColor="text1"/>
                <w:vertAlign w:val="superscript"/>
              </w:rPr>
              <w:t xml:space="preserve"> </w:t>
            </w:r>
            <w:r w:rsidRPr="004B4A7A">
              <w:rPr>
                <w:color w:val="000000" w:themeColor="text1"/>
              </w:rPr>
              <w:t>order Butterworth low-pass filter</w:t>
            </w:r>
          </w:p>
        </w:tc>
      </w:tr>
      <w:tr w:rsidR="0086503B" w:rsidRPr="00235D5B" w14:paraId="4B09311B" w14:textId="77777777" w:rsidTr="00562C73">
        <w:trPr>
          <w:trHeight w:val="345"/>
          <w:jc w:val="center"/>
        </w:trPr>
        <w:tc>
          <w:tcPr>
            <w:tcW w:w="3681" w:type="dxa"/>
            <w:tcMar>
              <w:top w:w="0" w:type="dxa"/>
              <w:left w:w="108" w:type="dxa"/>
              <w:bottom w:w="0" w:type="dxa"/>
              <w:right w:w="108" w:type="dxa"/>
            </w:tcMar>
            <w:vAlign w:val="center"/>
            <w:hideMark/>
          </w:tcPr>
          <w:p w14:paraId="3CE1DFDF" w14:textId="72F9AC00" w:rsidR="0086503B" w:rsidRPr="00235D5B" w:rsidRDefault="0086503B" w:rsidP="00986D77">
            <w:pPr>
              <w:overflowPunct w:val="0"/>
              <w:textAlignment w:val="baseline"/>
              <w:rPr>
                <w:rFonts w:eastAsia="바탕"/>
                <w:szCs w:val="24"/>
              </w:rPr>
            </w:pPr>
            <w:r w:rsidRPr="00235D5B">
              <w:rPr>
                <w:rFonts w:eastAsia="바탕"/>
                <w:szCs w:val="24"/>
              </w:rPr>
              <w:t>Sampling Rate</w:t>
            </w:r>
            <w:r>
              <w:rPr>
                <w:rFonts w:eastAsia="바탕"/>
                <w:szCs w:val="24"/>
              </w:rPr>
              <w:t>/ADC bit width</w:t>
            </w:r>
          </w:p>
        </w:tc>
        <w:tc>
          <w:tcPr>
            <w:tcW w:w="4852" w:type="dxa"/>
            <w:tcMar>
              <w:top w:w="0" w:type="dxa"/>
              <w:left w:w="108" w:type="dxa"/>
              <w:bottom w:w="0" w:type="dxa"/>
              <w:right w:w="108" w:type="dxa"/>
            </w:tcMar>
            <w:vAlign w:val="center"/>
            <w:hideMark/>
          </w:tcPr>
          <w:p w14:paraId="4056550A" w14:textId="058659F1" w:rsidR="0086503B" w:rsidRPr="00235D5B" w:rsidRDefault="0086503B" w:rsidP="00986D77">
            <w:pPr>
              <w:overflowPunct w:val="0"/>
              <w:autoSpaceDN w:val="0"/>
              <w:snapToGrid w:val="0"/>
              <w:spacing w:after="0"/>
              <w:ind w:left="420"/>
              <w:jc w:val="center"/>
              <w:textAlignment w:val="baseline"/>
              <w:rPr>
                <w:rFonts w:eastAsia="바탕"/>
                <w:szCs w:val="24"/>
              </w:rPr>
            </w:pPr>
            <w:r>
              <w:rPr>
                <w:rFonts w:eastAsia="바탕"/>
                <w:szCs w:val="24"/>
              </w:rPr>
              <w:t>7.68MHz/4bit</w:t>
            </w:r>
          </w:p>
        </w:tc>
      </w:tr>
      <w:tr w:rsidR="0086503B" w:rsidRPr="00235D5B" w14:paraId="5195E0F1" w14:textId="77777777" w:rsidTr="00562C73">
        <w:trPr>
          <w:trHeight w:val="52"/>
          <w:jc w:val="center"/>
        </w:trPr>
        <w:tc>
          <w:tcPr>
            <w:tcW w:w="3681" w:type="dxa"/>
            <w:tcMar>
              <w:top w:w="0" w:type="dxa"/>
              <w:left w:w="108" w:type="dxa"/>
              <w:bottom w:w="0" w:type="dxa"/>
              <w:right w:w="108" w:type="dxa"/>
            </w:tcMar>
            <w:vAlign w:val="center"/>
            <w:hideMark/>
          </w:tcPr>
          <w:p w14:paraId="392747B8" w14:textId="6053EAFC" w:rsidR="0086503B" w:rsidRPr="00235D5B" w:rsidRDefault="0086503B" w:rsidP="00986D77">
            <w:pPr>
              <w:overflowPunct w:val="0"/>
              <w:textAlignment w:val="baseline"/>
              <w:rPr>
                <w:rFonts w:eastAsia="바탕"/>
                <w:szCs w:val="24"/>
              </w:rPr>
            </w:pPr>
            <w:r w:rsidRPr="00235D5B">
              <w:rPr>
                <w:rFonts w:eastAsia="바탕"/>
                <w:szCs w:val="24"/>
              </w:rPr>
              <w:t>Channel Model</w:t>
            </w:r>
            <w:r w:rsidR="00562C73">
              <w:rPr>
                <w:rFonts w:eastAsia="바탕"/>
                <w:szCs w:val="24"/>
              </w:rPr>
              <w:t>/SNR value</w:t>
            </w:r>
          </w:p>
        </w:tc>
        <w:tc>
          <w:tcPr>
            <w:tcW w:w="4852" w:type="dxa"/>
            <w:tcMar>
              <w:top w:w="0" w:type="dxa"/>
              <w:left w:w="108" w:type="dxa"/>
              <w:bottom w:w="0" w:type="dxa"/>
              <w:right w:w="108" w:type="dxa"/>
            </w:tcMar>
            <w:vAlign w:val="center"/>
            <w:hideMark/>
          </w:tcPr>
          <w:p w14:paraId="32F73AC2" w14:textId="7FC42D71" w:rsidR="0086503B" w:rsidRPr="00235D5B" w:rsidRDefault="0086503B" w:rsidP="00986D77">
            <w:pPr>
              <w:overflowPunct w:val="0"/>
              <w:jc w:val="center"/>
              <w:textAlignment w:val="baseline"/>
              <w:rPr>
                <w:rFonts w:eastAsia="바탕"/>
                <w:szCs w:val="24"/>
              </w:rPr>
            </w:pPr>
            <w:r>
              <w:rPr>
                <w:rFonts w:hint="eastAsia"/>
              </w:rPr>
              <w:t>T</w:t>
            </w:r>
            <w:r w:rsidR="00562C73">
              <w:t>DL-C (DS</w:t>
            </w:r>
            <w:r>
              <w:t>: 300ns, UE velocity: 3km/h)</w:t>
            </w:r>
            <w:r w:rsidR="00562C73">
              <w:t xml:space="preserve"> / -3dB</w:t>
            </w:r>
          </w:p>
        </w:tc>
      </w:tr>
    </w:tbl>
    <w:p w14:paraId="53131577" w14:textId="0219BC6A" w:rsidR="00B4729D" w:rsidRDefault="00B4729D" w:rsidP="00B4729D">
      <w:pPr>
        <w:pStyle w:val="3"/>
        <w:keepLines/>
        <w:numPr>
          <w:ilvl w:val="2"/>
          <w:numId w:val="2"/>
        </w:numPr>
        <w:spacing w:after="120"/>
        <w:ind w:leftChars="0" w:right="200" w:firstLineChars="0"/>
        <w:rPr>
          <w:rFonts w:ascii="Arial" w:hAnsi="Arial"/>
          <w:sz w:val="24"/>
        </w:rPr>
      </w:pPr>
      <w:r>
        <w:rPr>
          <w:rFonts w:ascii="Arial" w:hAnsi="Arial" w:hint="eastAsia"/>
          <w:sz w:val="24"/>
        </w:rPr>
        <w:lastRenderedPageBreak/>
        <w:t>Sync accuracy</w:t>
      </w:r>
    </w:p>
    <w:p w14:paraId="305DE056" w14:textId="7B9EA9CE" w:rsidR="00B4729D" w:rsidRDefault="00217CBA" w:rsidP="003822B0">
      <w:pPr>
        <w:jc w:val="both"/>
      </w:pPr>
      <w:r w:rsidRPr="00217CBA">
        <w:t>Regarding sync ac</w:t>
      </w:r>
      <w:r w:rsidR="00A41EF6">
        <w:t>curacy, the sliding detection was</w:t>
      </w:r>
      <w:r w:rsidRPr="00217CBA">
        <w:t xml:space="preserve"> assumed to find the peak value of correlation. Based on the maximum frequency error of RTC clock</w:t>
      </w:r>
      <w:r w:rsidR="009616AA">
        <w:t xml:space="preserve"> (20ppm)</w:t>
      </w:r>
      <w:r w:rsidR="00A41EF6">
        <w:t xml:space="preserve">, the maximum timing error </w:t>
      </w:r>
      <w:r w:rsidRPr="00217CBA">
        <w:t>was obtained, and the sliding wi</w:t>
      </w:r>
      <w:r w:rsidR="00A41EF6">
        <w:t>ndow was determined based on that</w:t>
      </w:r>
      <w:r w:rsidRPr="00217CBA">
        <w:t xml:space="preserve"> maximum timing error. It is assumed that the frequency error of oscillator for down conversion cannot be calibrated by LP-SS</w:t>
      </w:r>
      <w:r w:rsidR="00890398">
        <w:t>, and the maximum 50ppm is assumed for the frequency error of oscillator</w:t>
      </w:r>
      <w:r w:rsidRPr="00217CBA">
        <w:t xml:space="preserve">. Sync accuracy was evaluated based on one shot detection, but performance for </w:t>
      </w:r>
      <w:r>
        <w:t xml:space="preserve">both the first LP-SS reception </w:t>
      </w:r>
      <w:r w:rsidRPr="00217CBA">
        <w:t>case and not first case were evaluated.</w:t>
      </w:r>
      <w:r w:rsidR="009616AA">
        <w:t xml:space="preserve"> For not first case, it was assumed that frequency error of RTC clock can be calibrated as 5ppm and the timing error is calculated based on the estimation error from the previous LP-SS reception + timing error due to the frequency error of RTC clock</w:t>
      </w:r>
      <w:r w:rsidR="00A41EF6">
        <w:t xml:space="preserve"> and LP-SS periodicity</w:t>
      </w:r>
      <w:r w:rsidR="009616AA">
        <w:t>.</w:t>
      </w:r>
    </w:p>
    <w:p w14:paraId="1005BAA2" w14:textId="2018A9E7" w:rsidR="002B41B3" w:rsidRDefault="002B41B3" w:rsidP="003822B0">
      <w:pPr>
        <w:jc w:val="both"/>
      </w:pPr>
      <w:r>
        <w:t>Since OOK-4 with M=1 and OOK-1 have the same OOK symbol duration, and it can be assumed t</w:t>
      </w:r>
      <w:r w:rsidR="00A41EF6">
        <w:t xml:space="preserve">hat the performance of them </w:t>
      </w:r>
      <w:r>
        <w:t>have the similar trend. In our evaluation, therefore, M=1 case is assumed to include both OOK-1 and OOK-4 with M=1.</w:t>
      </w:r>
    </w:p>
    <w:p w14:paraId="1F7328AF" w14:textId="64AE3877" w:rsidR="002B41B3" w:rsidRDefault="002B41B3" w:rsidP="003822B0">
      <w:pPr>
        <w:jc w:val="both"/>
      </w:pPr>
      <w:r w:rsidRPr="002B41B3">
        <w:rPr>
          <w:noProof/>
          <w:lang w:val="en-US"/>
        </w:rPr>
        <w:drawing>
          <wp:inline distT="0" distB="0" distL="0" distR="0" wp14:anchorId="6F0F022A" wp14:editId="706B753C">
            <wp:extent cx="2919287" cy="2186247"/>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9566" cy="2201434"/>
                    </a:xfrm>
                    <a:prstGeom prst="rect">
                      <a:avLst/>
                    </a:prstGeom>
                    <a:noFill/>
                    <a:ln>
                      <a:noFill/>
                    </a:ln>
                  </pic:spPr>
                </pic:pic>
              </a:graphicData>
            </a:graphic>
          </wp:inline>
        </w:drawing>
      </w:r>
      <w:r w:rsidRPr="002B41B3">
        <w:t xml:space="preserve"> </w:t>
      </w:r>
      <w:r w:rsidRPr="002B41B3">
        <w:rPr>
          <w:noProof/>
          <w:lang w:val="en-US"/>
        </w:rPr>
        <w:drawing>
          <wp:inline distT="0" distB="0" distL="0" distR="0" wp14:anchorId="48B24DD6" wp14:editId="56DF8B7E">
            <wp:extent cx="2985888" cy="223612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2437" cy="2256007"/>
                    </a:xfrm>
                    <a:prstGeom prst="rect">
                      <a:avLst/>
                    </a:prstGeom>
                    <a:noFill/>
                    <a:ln>
                      <a:noFill/>
                    </a:ln>
                  </pic:spPr>
                </pic:pic>
              </a:graphicData>
            </a:graphic>
          </wp:inline>
        </w:drawing>
      </w:r>
    </w:p>
    <w:p w14:paraId="0AB9266E" w14:textId="212C2D6C" w:rsidR="002B41B3" w:rsidRDefault="002B41B3" w:rsidP="003822B0">
      <w:pPr>
        <w:jc w:val="both"/>
      </w:pPr>
      <w:r w:rsidRPr="002B41B3">
        <w:rPr>
          <w:noProof/>
          <w:lang w:val="en-US"/>
        </w:rPr>
        <w:drawing>
          <wp:inline distT="0" distB="0" distL="0" distR="0" wp14:anchorId="0614021E" wp14:editId="7AD89D5F">
            <wp:extent cx="2975957" cy="2271182"/>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536" cy="2292993"/>
                    </a:xfrm>
                    <a:prstGeom prst="rect">
                      <a:avLst/>
                    </a:prstGeom>
                    <a:noFill/>
                    <a:ln>
                      <a:noFill/>
                    </a:ln>
                  </pic:spPr>
                </pic:pic>
              </a:graphicData>
            </a:graphic>
          </wp:inline>
        </w:drawing>
      </w:r>
      <w:r w:rsidRPr="002B41B3">
        <w:rPr>
          <w:noProof/>
          <w:lang w:val="en-US"/>
        </w:rPr>
        <w:drawing>
          <wp:inline distT="0" distB="0" distL="0" distR="0" wp14:anchorId="7A80C8E1" wp14:editId="04DCAED7">
            <wp:extent cx="3050771" cy="228471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7714" cy="2312382"/>
                    </a:xfrm>
                    <a:prstGeom prst="rect">
                      <a:avLst/>
                    </a:prstGeom>
                    <a:noFill/>
                    <a:ln>
                      <a:noFill/>
                    </a:ln>
                  </pic:spPr>
                </pic:pic>
              </a:graphicData>
            </a:graphic>
          </wp:inline>
        </w:drawing>
      </w:r>
      <w:r w:rsidRPr="002B41B3">
        <w:t xml:space="preserve"> </w:t>
      </w:r>
    </w:p>
    <w:p w14:paraId="36D74E5E" w14:textId="19FBBE57" w:rsidR="002B41B3" w:rsidRPr="002B41B3" w:rsidRDefault="002B41B3" w:rsidP="002B41B3">
      <w:pPr>
        <w:spacing w:before="240"/>
        <w:jc w:val="center"/>
      </w:pPr>
      <w:r>
        <w:rPr>
          <w:b/>
        </w:rPr>
        <w:t>Figure 3.1. Sync accuracy of various M value and various sequence length within 5us</w:t>
      </w:r>
    </w:p>
    <w:p w14:paraId="29A707F3" w14:textId="7A0A7117" w:rsidR="0086503B" w:rsidRPr="0086503B" w:rsidRDefault="0086503B" w:rsidP="0086503B">
      <w:pPr>
        <w:overflowPunct w:val="0"/>
        <w:spacing w:before="120" w:after="120"/>
        <w:jc w:val="center"/>
        <w:textAlignment w:val="baseline"/>
        <w:rPr>
          <w:rFonts w:eastAsia="SimSun"/>
          <w:szCs w:val="24"/>
          <w:lang w:eastAsia="zh-CN"/>
        </w:rPr>
      </w:pPr>
      <w:r>
        <w:rPr>
          <w:rFonts w:eastAsia="바탕"/>
          <w:b/>
          <w:bCs/>
          <w:szCs w:val="24"/>
          <w:lang w:eastAsia="zh-CN"/>
        </w:rPr>
        <w:t>Table 2:</w:t>
      </w:r>
      <w:r w:rsidRPr="00235D5B">
        <w:rPr>
          <w:rFonts w:eastAsia="바탕"/>
          <w:b/>
          <w:bCs/>
          <w:szCs w:val="24"/>
          <w:lang w:eastAsia="zh-CN"/>
        </w:rPr>
        <w:t xml:space="preserve"> </w:t>
      </w:r>
      <w:r w:rsidR="00364BDF">
        <w:rPr>
          <w:rFonts w:eastAsia="바탕"/>
          <w:b/>
          <w:bCs/>
          <w:szCs w:val="24"/>
          <w:lang w:eastAsia="zh-CN"/>
        </w:rPr>
        <w:t>Estimated timing error for P=</w:t>
      </w:r>
      <w:r>
        <w:rPr>
          <w:rFonts w:eastAsia="바탕"/>
          <w:b/>
          <w:bCs/>
          <w:szCs w:val="24"/>
          <w:lang w:eastAsia="zh-CN"/>
        </w:rPr>
        <w:t>90%</w:t>
      </w:r>
    </w:p>
    <w:tbl>
      <w:tblPr>
        <w:tblStyle w:val="a6"/>
        <w:tblW w:w="0" w:type="auto"/>
        <w:tblLook w:val="04A0" w:firstRow="1" w:lastRow="0" w:firstColumn="1" w:lastColumn="0" w:noHBand="0" w:noVBand="1"/>
      </w:tblPr>
      <w:tblGrid>
        <w:gridCol w:w="1925"/>
        <w:gridCol w:w="1926"/>
        <w:gridCol w:w="1926"/>
        <w:gridCol w:w="1926"/>
        <w:gridCol w:w="1926"/>
      </w:tblGrid>
      <w:tr w:rsidR="0086503B" w14:paraId="76994B15" w14:textId="77777777" w:rsidTr="0086503B">
        <w:tc>
          <w:tcPr>
            <w:tcW w:w="1925" w:type="dxa"/>
          </w:tcPr>
          <w:p w14:paraId="6694EE07" w14:textId="77777777" w:rsidR="0086503B" w:rsidRDefault="0086503B" w:rsidP="003822B0">
            <w:pPr>
              <w:jc w:val="both"/>
            </w:pPr>
          </w:p>
        </w:tc>
        <w:tc>
          <w:tcPr>
            <w:tcW w:w="1926" w:type="dxa"/>
          </w:tcPr>
          <w:p w14:paraId="7A7C8032" w14:textId="4F8F2762" w:rsidR="0086503B" w:rsidRDefault="00364BDF" w:rsidP="003822B0">
            <w:pPr>
              <w:jc w:val="both"/>
            </w:pPr>
            <w:r>
              <w:t>L</w:t>
            </w:r>
            <w:r>
              <w:rPr>
                <w:rFonts w:hint="eastAsia"/>
              </w:rPr>
              <w:t xml:space="preserve">ength </w:t>
            </w:r>
            <w:r>
              <w:t>7</w:t>
            </w:r>
          </w:p>
        </w:tc>
        <w:tc>
          <w:tcPr>
            <w:tcW w:w="1926" w:type="dxa"/>
          </w:tcPr>
          <w:p w14:paraId="154EEF75" w14:textId="45D8088B" w:rsidR="0086503B" w:rsidRDefault="00364BDF" w:rsidP="003822B0">
            <w:pPr>
              <w:jc w:val="both"/>
            </w:pPr>
            <w:r>
              <w:t>L</w:t>
            </w:r>
            <w:r>
              <w:rPr>
                <w:rFonts w:hint="eastAsia"/>
              </w:rPr>
              <w:t xml:space="preserve">ength </w:t>
            </w:r>
            <w:r>
              <w:t>15</w:t>
            </w:r>
          </w:p>
        </w:tc>
        <w:tc>
          <w:tcPr>
            <w:tcW w:w="1926" w:type="dxa"/>
          </w:tcPr>
          <w:p w14:paraId="1045278F" w14:textId="3C290D99" w:rsidR="0086503B" w:rsidRDefault="00364BDF" w:rsidP="003822B0">
            <w:pPr>
              <w:jc w:val="both"/>
            </w:pPr>
            <w:r>
              <w:t>L</w:t>
            </w:r>
            <w:r>
              <w:rPr>
                <w:rFonts w:hint="eastAsia"/>
              </w:rPr>
              <w:t xml:space="preserve">ength </w:t>
            </w:r>
            <w:r>
              <w:t>31</w:t>
            </w:r>
          </w:p>
        </w:tc>
        <w:tc>
          <w:tcPr>
            <w:tcW w:w="1926" w:type="dxa"/>
          </w:tcPr>
          <w:p w14:paraId="480B5A70" w14:textId="02781A7D" w:rsidR="0086503B" w:rsidRDefault="00364BDF" w:rsidP="003822B0">
            <w:pPr>
              <w:jc w:val="both"/>
            </w:pPr>
            <w:r>
              <w:t>L</w:t>
            </w:r>
            <w:r>
              <w:rPr>
                <w:rFonts w:hint="eastAsia"/>
              </w:rPr>
              <w:t xml:space="preserve">ength </w:t>
            </w:r>
            <w:r>
              <w:t>63</w:t>
            </w:r>
          </w:p>
        </w:tc>
      </w:tr>
      <w:tr w:rsidR="0086503B" w14:paraId="42B2B62C" w14:textId="77777777" w:rsidTr="00364BDF">
        <w:tc>
          <w:tcPr>
            <w:tcW w:w="1925" w:type="dxa"/>
          </w:tcPr>
          <w:p w14:paraId="71E26102" w14:textId="5BE81E08" w:rsidR="0086503B" w:rsidRDefault="00364BDF" w:rsidP="003822B0">
            <w:pPr>
              <w:jc w:val="both"/>
            </w:pPr>
            <w:r>
              <w:rPr>
                <w:rFonts w:hint="eastAsia"/>
              </w:rPr>
              <w:t>M=1</w:t>
            </w:r>
          </w:p>
        </w:tc>
        <w:tc>
          <w:tcPr>
            <w:tcW w:w="1926" w:type="dxa"/>
            <w:shd w:val="clear" w:color="auto" w:fill="DEEAF6" w:themeFill="accent1" w:themeFillTint="33"/>
          </w:tcPr>
          <w:p w14:paraId="14B077A6" w14:textId="27181ECC" w:rsidR="0086503B" w:rsidRDefault="00364BDF" w:rsidP="003822B0">
            <w:pPr>
              <w:jc w:val="both"/>
            </w:pPr>
            <w:r>
              <w:rPr>
                <w:rFonts w:hint="eastAsia"/>
              </w:rPr>
              <w:t>4.54</w:t>
            </w:r>
            <w:r>
              <w:t>us</w:t>
            </w:r>
          </w:p>
        </w:tc>
        <w:tc>
          <w:tcPr>
            <w:tcW w:w="1926" w:type="dxa"/>
            <w:shd w:val="clear" w:color="auto" w:fill="FBE4D5" w:themeFill="accent2" w:themeFillTint="33"/>
          </w:tcPr>
          <w:p w14:paraId="50EAE0C3" w14:textId="231257F0" w:rsidR="0086503B" w:rsidRDefault="00364BDF" w:rsidP="003822B0">
            <w:pPr>
              <w:jc w:val="both"/>
            </w:pPr>
            <w:r>
              <w:rPr>
                <w:rFonts w:hint="eastAsia"/>
              </w:rPr>
              <w:t>2.34us</w:t>
            </w:r>
          </w:p>
        </w:tc>
        <w:tc>
          <w:tcPr>
            <w:tcW w:w="1926" w:type="dxa"/>
            <w:shd w:val="clear" w:color="auto" w:fill="FFF2CC" w:themeFill="accent4" w:themeFillTint="33"/>
          </w:tcPr>
          <w:p w14:paraId="5DBD814A" w14:textId="36AF1C7E" w:rsidR="0086503B" w:rsidRDefault="00364BDF" w:rsidP="003822B0">
            <w:pPr>
              <w:jc w:val="both"/>
            </w:pPr>
            <w:r>
              <w:rPr>
                <w:rFonts w:hint="eastAsia"/>
              </w:rPr>
              <w:t>1.88us</w:t>
            </w:r>
          </w:p>
        </w:tc>
        <w:tc>
          <w:tcPr>
            <w:tcW w:w="1926" w:type="dxa"/>
          </w:tcPr>
          <w:p w14:paraId="4A15D5AA" w14:textId="12B9C61F" w:rsidR="0086503B" w:rsidRDefault="00364BDF" w:rsidP="003822B0">
            <w:pPr>
              <w:jc w:val="both"/>
            </w:pPr>
            <w:r>
              <w:rPr>
                <w:rFonts w:hint="eastAsia"/>
              </w:rPr>
              <w:t>1.56us</w:t>
            </w:r>
          </w:p>
        </w:tc>
      </w:tr>
      <w:tr w:rsidR="0086503B" w14:paraId="3A33BE6E" w14:textId="77777777" w:rsidTr="00364BDF">
        <w:tc>
          <w:tcPr>
            <w:tcW w:w="1925" w:type="dxa"/>
          </w:tcPr>
          <w:p w14:paraId="5D038089" w14:textId="59DDB830" w:rsidR="0086503B" w:rsidRDefault="00364BDF" w:rsidP="003822B0">
            <w:pPr>
              <w:jc w:val="both"/>
            </w:pPr>
            <w:r>
              <w:rPr>
                <w:rFonts w:hint="eastAsia"/>
              </w:rPr>
              <w:t>M=2</w:t>
            </w:r>
          </w:p>
        </w:tc>
        <w:tc>
          <w:tcPr>
            <w:tcW w:w="1926" w:type="dxa"/>
            <w:shd w:val="clear" w:color="auto" w:fill="D9D9D9" w:themeFill="background1" w:themeFillShade="D9"/>
          </w:tcPr>
          <w:p w14:paraId="6A66FDB4" w14:textId="6D3AB617" w:rsidR="0086503B" w:rsidRDefault="00364BDF" w:rsidP="003822B0">
            <w:pPr>
              <w:jc w:val="both"/>
            </w:pPr>
            <w:r>
              <w:rPr>
                <w:rFonts w:hint="eastAsia"/>
              </w:rPr>
              <w:t>3.8</w:t>
            </w:r>
            <w:r w:rsidR="00A41EF6">
              <w:t>0</w:t>
            </w:r>
            <w:r>
              <w:rPr>
                <w:rFonts w:hint="eastAsia"/>
              </w:rPr>
              <w:t>us</w:t>
            </w:r>
          </w:p>
        </w:tc>
        <w:tc>
          <w:tcPr>
            <w:tcW w:w="1926" w:type="dxa"/>
            <w:shd w:val="clear" w:color="auto" w:fill="DEEAF6" w:themeFill="accent1" w:themeFillTint="33"/>
          </w:tcPr>
          <w:p w14:paraId="0C1FDEDA" w14:textId="006892E3" w:rsidR="0086503B" w:rsidRDefault="00364BDF" w:rsidP="003822B0">
            <w:pPr>
              <w:jc w:val="both"/>
            </w:pPr>
            <w:r>
              <w:rPr>
                <w:rFonts w:hint="eastAsia"/>
              </w:rPr>
              <w:t>1.8</w:t>
            </w:r>
            <w:r w:rsidR="00A41EF6">
              <w:t>0</w:t>
            </w:r>
            <w:r>
              <w:rPr>
                <w:rFonts w:hint="eastAsia"/>
              </w:rPr>
              <w:t>us</w:t>
            </w:r>
          </w:p>
        </w:tc>
        <w:tc>
          <w:tcPr>
            <w:tcW w:w="1926" w:type="dxa"/>
            <w:shd w:val="clear" w:color="auto" w:fill="FBE4D5" w:themeFill="accent2" w:themeFillTint="33"/>
          </w:tcPr>
          <w:p w14:paraId="3DB4F95B" w14:textId="19F93823" w:rsidR="0086503B" w:rsidRDefault="00364BDF" w:rsidP="003822B0">
            <w:pPr>
              <w:jc w:val="both"/>
            </w:pPr>
            <w:r>
              <w:rPr>
                <w:rFonts w:hint="eastAsia"/>
              </w:rPr>
              <w:t>1.50us</w:t>
            </w:r>
          </w:p>
        </w:tc>
        <w:tc>
          <w:tcPr>
            <w:tcW w:w="1926" w:type="dxa"/>
            <w:shd w:val="clear" w:color="auto" w:fill="FFF2CC" w:themeFill="accent4" w:themeFillTint="33"/>
          </w:tcPr>
          <w:p w14:paraId="62CEFFAF" w14:textId="243CB382" w:rsidR="0086503B" w:rsidRDefault="00364BDF" w:rsidP="003822B0">
            <w:pPr>
              <w:jc w:val="both"/>
            </w:pPr>
            <w:r>
              <w:rPr>
                <w:rFonts w:hint="eastAsia"/>
              </w:rPr>
              <w:t>1.11us</w:t>
            </w:r>
          </w:p>
        </w:tc>
      </w:tr>
      <w:tr w:rsidR="0086503B" w14:paraId="7C1AB303" w14:textId="77777777" w:rsidTr="00364BDF">
        <w:tc>
          <w:tcPr>
            <w:tcW w:w="1925" w:type="dxa"/>
          </w:tcPr>
          <w:p w14:paraId="6E1D6457" w14:textId="33FCD515" w:rsidR="0086503B" w:rsidRDefault="00364BDF" w:rsidP="003822B0">
            <w:pPr>
              <w:jc w:val="both"/>
            </w:pPr>
            <w:r>
              <w:rPr>
                <w:rFonts w:hint="eastAsia"/>
              </w:rPr>
              <w:t>M=4</w:t>
            </w:r>
          </w:p>
        </w:tc>
        <w:tc>
          <w:tcPr>
            <w:tcW w:w="1926" w:type="dxa"/>
            <w:shd w:val="clear" w:color="auto" w:fill="E2EFD9" w:themeFill="accent6" w:themeFillTint="33"/>
          </w:tcPr>
          <w:p w14:paraId="789F4A66" w14:textId="3D688817" w:rsidR="0086503B" w:rsidRDefault="00364BDF" w:rsidP="003822B0">
            <w:pPr>
              <w:jc w:val="both"/>
            </w:pPr>
            <w:r>
              <w:rPr>
                <w:rFonts w:hint="eastAsia"/>
              </w:rPr>
              <w:t>23.1us</w:t>
            </w:r>
          </w:p>
        </w:tc>
        <w:tc>
          <w:tcPr>
            <w:tcW w:w="1926" w:type="dxa"/>
            <w:shd w:val="clear" w:color="auto" w:fill="D9D9D9" w:themeFill="background1" w:themeFillShade="D9"/>
          </w:tcPr>
          <w:p w14:paraId="11F6215F" w14:textId="0C9AE81A" w:rsidR="0086503B" w:rsidRDefault="00364BDF" w:rsidP="003822B0">
            <w:pPr>
              <w:jc w:val="both"/>
            </w:pPr>
            <w:r>
              <w:rPr>
                <w:rFonts w:hint="eastAsia"/>
              </w:rPr>
              <w:t>3.10us</w:t>
            </w:r>
          </w:p>
        </w:tc>
        <w:tc>
          <w:tcPr>
            <w:tcW w:w="1926" w:type="dxa"/>
            <w:shd w:val="clear" w:color="auto" w:fill="DEEAF6" w:themeFill="accent1" w:themeFillTint="33"/>
          </w:tcPr>
          <w:p w14:paraId="2A6AE5CC" w14:textId="61A5C53E" w:rsidR="0086503B" w:rsidRDefault="00364BDF" w:rsidP="003822B0">
            <w:pPr>
              <w:jc w:val="both"/>
            </w:pPr>
            <w:r>
              <w:rPr>
                <w:rFonts w:hint="eastAsia"/>
              </w:rPr>
              <w:t>1.60us</w:t>
            </w:r>
          </w:p>
        </w:tc>
        <w:tc>
          <w:tcPr>
            <w:tcW w:w="1926" w:type="dxa"/>
            <w:shd w:val="clear" w:color="auto" w:fill="FBE4D5" w:themeFill="accent2" w:themeFillTint="33"/>
          </w:tcPr>
          <w:p w14:paraId="61FE83FF" w14:textId="12B9B914" w:rsidR="0086503B" w:rsidRDefault="00364BDF" w:rsidP="003822B0">
            <w:pPr>
              <w:jc w:val="both"/>
            </w:pPr>
            <w:r>
              <w:rPr>
                <w:rFonts w:hint="eastAsia"/>
              </w:rPr>
              <w:t>1.30us</w:t>
            </w:r>
          </w:p>
        </w:tc>
      </w:tr>
      <w:tr w:rsidR="0086503B" w14:paraId="375E1AF2" w14:textId="77777777" w:rsidTr="002B41B3">
        <w:tc>
          <w:tcPr>
            <w:tcW w:w="1925" w:type="dxa"/>
          </w:tcPr>
          <w:p w14:paraId="27527114" w14:textId="264ADFA3" w:rsidR="0086503B" w:rsidRDefault="00364BDF" w:rsidP="003822B0">
            <w:pPr>
              <w:jc w:val="both"/>
            </w:pPr>
            <w:r>
              <w:rPr>
                <w:rFonts w:hint="eastAsia"/>
              </w:rPr>
              <w:t>M=8</w:t>
            </w:r>
          </w:p>
        </w:tc>
        <w:tc>
          <w:tcPr>
            <w:tcW w:w="1926" w:type="dxa"/>
            <w:shd w:val="clear" w:color="auto" w:fill="E4C0F2"/>
          </w:tcPr>
          <w:p w14:paraId="20C8D0D4" w14:textId="3A043EC8" w:rsidR="0086503B" w:rsidRDefault="00364BDF" w:rsidP="003822B0">
            <w:pPr>
              <w:jc w:val="both"/>
            </w:pPr>
            <w:r>
              <w:rPr>
                <w:rFonts w:hint="eastAsia"/>
              </w:rPr>
              <w:t>22.4us</w:t>
            </w:r>
          </w:p>
        </w:tc>
        <w:tc>
          <w:tcPr>
            <w:tcW w:w="1926" w:type="dxa"/>
            <w:shd w:val="clear" w:color="auto" w:fill="E2EFD9" w:themeFill="accent6" w:themeFillTint="33"/>
          </w:tcPr>
          <w:p w14:paraId="53001035" w14:textId="4D10AFC1" w:rsidR="0086503B" w:rsidRDefault="00364BDF" w:rsidP="003822B0">
            <w:pPr>
              <w:jc w:val="both"/>
            </w:pPr>
            <w:r>
              <w:rPr>
                <w:rFonts w:hint="eastAsia"/>
              </w:rPr>
              <w:t>18.7us</w:t>
            </w:r>
          </w:p>
        </w:tc>
        <w:tc>
          <w:tcPr>
            <w:tcW w:w="1926" w:type="dxa"/>
            <w:shd w:val="clear" w:color="auto" w:fill="D9D9D9" w:themeFill="background1" w:themeFillShade="D9"/>
          </w:tcPr>
          <w:p w14:paraId="447AAE20" w14:textId="32AF8B18" w:rsidR="0086503B" w:rsidRDefault="00364BDF" w:rsidP="003822B0">
            <w:pPr>
              <w:jc w:val="both"/>
            </w:pPr>
            <w:r>
              <w:rPr>
                <w:rFonts w:hint="eastAsia"/>
              </w:rPr>
              <w:t>2.50us</w:t>
            </w:r>
          </w:p>
        </w:tc>
        <w:tc>
          <w:tcPr>
            <w:tcW w:w="1926" w:type="dxa"/>
            <w:shd w:val="clear" w:color="auto" w:fill="DEEAF6" w:themeFill="accent1" w:themeFillTint="33"/>
          </w:tcPr>
          <w:p w14:paraId="3176D88B" w14:textId="00624CCC" w:rsidR="0086503B" w:rsidRDefault="00364BDF" w:rsidP="003822B0">
            <w:pPr>
              <w:jc w:val="both"/>
            </w:pPr>
            <w:r>
              <w:rPr>
                <w:rFonts w:hint="eastAsia"/>
              </w:rPr>
              <w:t>1.46us</w:t>
            </w:r>
          </w:p>
        </w:tc>
      </w:tr>
    </w:tbl>
    <w:p w14:paraId="595E1982" w14:textId="69C1C1A8" w:rsidR="003822B0" w:rsidRDefault="003822B0" w:rsidP="003822B0">
      <w:pPr>
        <w:jc w:val="both"/>
      </w:pPr>
    </w:p>
    <w:p w14:paraId="2605F665" w14:textId="6886699B" w:rsidR="00FD1467" w:rsidRDefault="002B41B3" w:rsidP="003822B0">
      <w:pPr>
        <w:jc w:val="both"/>
      </w:pPr>
      <w:r>
        <w:rPr>
          <w:rFonts w:hint="eastAsia"/>
        </w:rPr>
        <w:lastRenderedPageBreak/>
        <w:t xml:space="preserve">Based on Figure 3.1, the trend of </w:t>
      </w:r>
      <w:r>
        <w:t>sync accuracy according to M values and sequence length can be observed. As shown in the figure for length 7 sequence, only requireme</w:t>
      </w:r>
      <w:r w:rsidR="009D15AE">
        <w:t>nt for OOK-1 (5us)</w:t>
      </w:r>
      <w:r>
        <w:t xml:space="preserve"> can be satisfied </w:t>
      </w:r>
      <w:r w:rsidR="009D15AE">
        <w:t>by LP-SS with</w:t>
      </w:r>
      <w:r w:rsidR="00F070DC">
        <w:t xml:space="preserve"> M=1 or M=2 values. However, the sync accuracy performance is getting better when the sequence length increases. And the performance difference between different M values is also decreased</w:t>
      </w:r>
      <w:r w:rsidR="009D15AE">
        <w:t xml:space="preserve"> for larger sequence length (e.g., 32 length, 64 length)</w:t>
      </w:r>
      <w:r w:rsidR="00F070DC">
        <w:t>. It means that the certain level of resource overhead should be re</w:t>
      </w:r>
      <w:r w:rsidR="009D15AE">
        <w:t>quired to transmit LP-SS satisfying the sync accuracy requirement</w:t>
      </w:r>
      <w:r w:rsidR="00FD1467">
        <w:t>.</w:t>
      </w:r>
    </w:p>
    <w:p w14:paraId="492F30C2" w14:textId="553C85C5" w:rsidR="002B41B3" w:rsidRDefault="00F070DC" w:rsidP="003822B0">
      <w:pPr>
        <w:jc w:val="both"/>
      </w:pPr>
      <w:r>
        <w:t xml:space="preserve">To reduce the resource overhead, one solution is to use large M value to transmit longer sequence for sync accuracy. However, according to Figure 3.1 and Table 2, </w:t>
      </w:r>
      <w:r w:rsidR="00FD1467">
        <w:t xml:space="preserve">sync accuracy performance for M=4 and M=8 were worse than that for M=2 case. It is because shorter OOK symbol duration cause the performance degradation on OOK signal detection. Therefore, to compensate it, longer sequence also should be used for larger M value. Note that the </w:t>
      </w:r>
      <w:r w:rsidR="005E5408">
        <w:t>different marking in Table 2 means different resource overhead. For example, LP-SS resource overhead of blue marking case is 7 (M=1 case) or 8 (M&gt;1 case) OFDM symbol, and that for the orange marking case is 15 (M=1 case) or 16 (M&gt;1 case) OFDM symbol.</w:t>
      </w:r>
    </w:p>
    <w:p w14:paraId="246DCE1B" w14:textId="5FBED379" w:rsidR="002B41B3" w:rsidRDefault="002B41B3" w:rsidP="00FD1467">
      <w:pPr>
        <w:spacing w:after="0"/>
        <w:jc w:val="both"/>
        <w:rPr>
          <w:b/>
          <w:u w:val="single"/>
        </w:rPr>
      </w:pPr>
      <w:r w:rsidRPr="002D2347">
        <w:rPr>
          <w:rFonts w:hint="eastAsia"/>
          <w:b/>
          <w:u w:val="single"/>
        </w:rPr>
        <w:t>Observation</w:t>
      </w:r>
      <w:r>
        <w:rPr>
          <w:b/>
          <w:u w:val="single"/>
        </w:rPr>
        <w:t xml:space="preserve"> 3</w:t>
      </w:r>
      <w:r w:rsidRPr="002D2347">
        <w:rPr>
          <w:rFonts w:hint="eastAsia"/>
          <w:b/>
          <w:u w:val="single"/>
        </w:rPr>
        <w:t xml:space="preserve">: </w:t>
      </w:r>
      <w:r w:rsidR="00FD1467">
        <w:rPr>
          <w:b/>
          <w:u w:val="single"/>
        </w:rPr>
        <w:t>As the sequence length is increased, the sync accuracy is also increased. However, the reduction of resource overhead is hard to be achieved by increasing M values because of performance degradation on OOK detection</w:t>
      </w:r>
      <w:r w:rsidR="00EE1FFD">
        <w:rPr>
          <w:b/>
          <w:u w:val="single"/>
        </w:rPr>
        <w:t xml:space="preserve"> with given sequence length</w:t>
      </w:r>
      <w:r w:rsidR="00FD1467">
        <w:rPr>
          <w:b/>
          <w:u w:val="single"/>
        </w:rPr>
        <w:t>.</w:t>
      </w:r>
    </w:p>
    <w:p w14:paraId="0F36A51C" w14:textId="2AC4EC79" w:rsidR="00986D77" w:rsidRPr="008C49B1" w:rsidRDefault="00FD1467" w:rsidP="008C49B1">
      <w:pPr>
        <w:numPr>
          <w:ilvl w:val="0"/>
          <w:numId w:val="9"/>
        </w:numPr>
        <w:jc w:val="both"/>
        <w:rPr>
          <w:b/>
          <w:u w:val="single"/>
          <w:lang w:val="en-US"/>
        </w:rPr>
      </w:pPr>
      <w:r>
        <w:rPr>
          <w:b/>
          <w:u w:val="single"/>
          <w:lang w:val="en-US"/>
        </w:rPr>
        <w:t>To achieve the tight sync accuracy, the longer sequence or larger resource overhead for LP-SS is unavoidable.</w:t>
      </w:r>
    </w:p>
    <w:p w14:paraId="5130D250" w14:textId="0DE46E1F" w:rsidR="009D492D" w:rsidRPr="00FD1467" w:rsidRDefault="008C49B1" w:rsidP="008C49B1">
      <w:pPr>
        <w:spacing w:before="240"/>
        <w:jc w:val="both"/>
        <w:rPr>
          <w:b/>
          <w:u w:val="single"/>
        </w:rPr>
      </w:pPr>
      <w:r>
        <w:t>According to the result from Figure 3.1 and Table 2, the sync accuracy performance is usually increased by decreasing M value, but comparing M=1 and M=2, M=2 case has better performance. It is because M=1 has longer OOK symbol duration, and longer symbol duration can make it hard to achieve the accurate timing synchronization. Since OOK-4 with M=2 also can have good detection performance for OOK signal, sync accuracy performance of it can have the best performance given sequence length.</w:t>
      </w:r>
    </w:p>
    <w:p w14:paraId="56169A73" w14:textId="21CD38C5" w:rsidR="00986D77" w:rsidRDefault="00986D77" w:rsidP="00986D77">
      <w:pPr>
        <w:spacing w:after="0"/>
        <w:jc w:val="both"/>
        <w:rPr>
          <w:b/>
          <w:u w:val="single"/>
        </w:rPr>
      </w:pPr>
      <w:r>
        <w:rPr>
          <w:rFonts w:hint="eastAsia"/>
          <w:b/>
          <w:u w:val="single"/>
        </w:rPr>
        <w:t xml:space="preserve">Observation 4: </w:t>
      </w:r>
      <w:r>
        <w:rPr>
          <w:b/>
          <w:u w:val="single"/>
        </w:rPr>
        <w:t xml:space="preserve">OOK-4 with M=2 has better sync accuracy performance compared to that of </w:t>
      </w:r>
      <w:r>
        <w:rPr>
          <w:rFonts w:hint="eastAsia"/>
          <w:b/>
          <w:u w:val="single"/>
        </w:rPr>
        <w:t>OOK-4 with M=1 or OOK-1</w:t>
      </w:r>
      <w:r>
        <w:rPr>
          <w:b/>
          <w:u w:val="single"/>
        </w:rPr>
        <w:t>.</w:t>
      </w:r>
    </w:p>
    <w:p w14:paraId="21982B89" w14:textId="33412CA7" w:rsidR="008C49B1" w:rsidRPr="008C49B1" w:rsidRDefault="00986D77" w:rsidP="008C49B1">
      <w:pPr>
        <w:numPr>
          <w:ilvl w:val="0"/>
          <w:numId w:val="9"/>
        </w:numPr>
        <w:jc w:val="both"/>
        <w:rPr>
          <w:b/>
          <w:u w:val="single"/>
        </w:rPr>
      </w:pPr>
      <w:r>
        <w:rPr>
          <w:b/>
          <w:u w:val="single"/>
          <w:lang w:val="en-US"/>
        </w:rPr>
        <w:t xml:space="preserve">OOK-4 with M=1 or OOK-1 can achieve the </w:t>
      </w:r>
      <w:r w:rsidR="00FD1467">
        <w:rPr>
          <w:b/>
          <w:u w:val="single"/>
          <w:lang w:val="en-US"/>
        </w:rPr>
        <w:t>requirement for OOK-1 (T=5us) for P=90% using 7/15/31/63 length sequence.</w:t>
      </w:r>
    </w:p>
    <w:p w14:paraId="05B6466C" w14:textId="161687C0" w:rsidR="008C49B1" w:rsidRPr="009616AA" w:rsidRDefault="008C49B1" w:rsidP="009616AA">
      <w:pPr>
        <w:spacing w:before="240"/>
        <w:jc w:val="both"/>
      </w:pPr>
      <w:r>
        <w:t xml:space="preserve">Meanwhile, for larger M value (e.g., M=8), the sequence length should be equal or larger than 31-length sequence to satisfy the requirement of sync accuracy for OOK-1 or/and OOK-4 with M=2 case. Considering 31 and 63 length sequence, M=8 can achieve the best performance with the same resource overhead when comparing the same marking value in Table 2. However, </w:t>
      </w:r>
      <w:r w:rsidR="009616AA">
        <w:t xml:space="preserve">without M=8, M=2 or M=4 value also can achieve the sync accuracy requirement for them, and it is not necessary to use longer binary sequence (e.g., 64 length) to compensate the performance degradation due </w:t>
      </w:r>
      <w:r w:rsidR="0045120B">
        <w:t>to larger M value. Therefore, the motivation</w:t>
      </w:r>
      <w:r w:rsidR="009616AA">
        <w:t xml:space="preserve"> is unclear to support larger M value (i.e., M=8, 16) in our view.</w:t>
      </w:r>
    </w:p>
    <w:p w14:paraId="1F6573A8" w14:textId="4BB5EB3E" w:rsidR="00986D77" w:rsidRDefault="00986D77" w:rsidP="00986D77">
      <w:pPr>
        <w:jc w:val="both"/>
        <w:rPr>
          <w:b/>
          <w:u w:val="single"/>
        </w:rPr>
      </w:pPr>
      <w:r>
        <w:rPr>
          <w:rFonts w:hint="eastAsia"/>
          <w:b/>
          <w:u w:val="single"/>
        </w:rPr>
        <w:t>Proposal</w:t>
      </w:r>
      <w:r w:rsidR="00B43AFB">
        <w:rPr>
          <w:b/>
          <w:u w:val="single"/>
        </w:rPr>
        <w:t xml:space="preserve"> 8</w:t>
      </w:r>
      <w:r w:rsidRPr="002D2347">
        <w:rPr>
          <w:rFonts w:hint="eastAsia"/>
          <w:b/>
          <w:u w:val="single"/>
        </w:rPr>
        <w:t xml:space="preserve">: </w:t>
      </w:r>
      <w:r>
        <w:rPr>
          <w:b/>
          <w:u w:val="single"/>
        </w:rPr>
        <w:t>Do not support larger M value for LP-SS (i.e., M=8, 16)</w:t>
      </w:r>
      <w:r w:rsidR="009616AA">
        <w:rPr>
          <w:b/>
          <w:u w:val="single"/>
        </w:rPr>
        <w:t>.</w:t>
      </w:r>
    </w:p>
    <w:p w14:paraId="55334416" w14:textId="7C04B03E" w:rsidR="009616AA" w:rsidRPr="007D0C42" w:rsidRDefault="009616AA" w:rsidP="007D0C42">
      <w:pPr>
        <w:spacing w:before="240"/>
        <w:jc w:val="both"/>
      </w:pPr>
      <w:r>
        <w:t>Based on our result, the sync accuracy requirement for OOK-1 (5us) and OOK-4 with M=2 (2us)</w:t>
      </w:r>
      <w:r w:rsidR="0045120B">
        <w:t xml:space="preserve"> LP-WUS reception</w:t>
      </w:r>
      <w:r>
        <w:t xml:space="preserve"> can be fulfilled by 15 or 31 length binary sequence regardless of M values</w:t>
      </w:r>
      <w:r w:rsidR="0045120B">
        <w:t xml:space="preserve"> for LP-SS</w:t>
      </w:r>
      <w:r>
        <w:t xml:space="preserve"> excluding M=8</w:t>
      </w:r>
      <w:r w:rsidRPr="00A43DA5">
        <w:t xml:space="preserve">. Therefore, for </w:t>
      </w:r>
      <w:r w:rsidR="00A43DA5">
        <w:t xml:space="preserve">LP-WUS based on </w:t>
      </w:r>
      <w:r w:rsidRPr="00A43DA5">
        <w:t xml:space="preserve">OOK-1 and </w:t>
      </w:r>
      <w:r w:rsidR="00A43DA5" w:rsidRPr="00A43DA5">
        <w:t>OOK-4 with M=2 case, 15 or</w:t>
      </w:r>
      <w:r w:rsidRPr="00A43DA5">
        <w:t xml:space="preserve"> 31 length LP-SS binary sequence can be considered</w:t>
      </w:r>
      <w:r w:rsidR="00A43DA5">
        <w:t xml:space="preserve"> to satisfy the sync accuracy of them</w:t>
      </w:r>
      <w:r w:rsidRPr="00A43DA5">
        <w:t xml:space="preserve">. Otherwise, </w:t>
      </w:r>
      <w:r w:rsidR="00A43DA5" w:rsidRPr="00A43DA5">
        <w:t>the sync accuracy require</w:t>
      </w:r>
      <w:r w:rsidR="00A43DA5">
        <w:t>ment</w:t>
      </w:r>
      <w:r w:rsidR="00A43DA5" w:rsidRPr="00A43DA5">
        <w:t xml:space="preserve"> for OOK-4 with M=4 (1us)</w:t>
      </w:r>
      <w:r w:rsidRPr="00A43DA5">
        <w:t>, any result cannot achieve the</w:t>
      </w:r>
      <w:r w:rsidR="007D0C42" w:rsidRPr="00A43DA5">
        <w:t xml:space="preserve"> requirement for sync accuracy</w:t>
      </w:r>
      <w:r w:rsidR="0045120B">
        <w:t xml:space="preserve"> in Table 2</w:t>
      </w:r>
      <w:r w:rsidR="007D0C42" w:rsidRPr="00A43DA5">
        <w:t>,</w:t>
      </w:r>
      <w:r w:rsidR="00A43DA5">
        <w:t xml:space="preserve"> although 64 length sequence of LP-SS</w:t>
      </w:r>
      <w:r w:rsidR="007D0C42">
        <w:t xml:space="preserve"> with M=2 can achieve the nearest performance (1.11us</w:t>
      </w:r>
      <w:r w:rsidR="00A43DA5">
        <w:t xml:space="preserve"> as shown in Table 2</w:t>
      </w:r>
      <w:r w:rsidR="007D0C42">
        <w:t xml:space="preserve">). It seems that the requirement for OOK-4 with M=4 </w:t>
      </w:r>
      <w:r w:rsidR="00A43DA5">
        <w:t xml:space="preserve">LP-WUS reception </w:t>
      </w:r>
      <w:r w:rsidR="007D0C42">
        <w:t xml:space="preserve">is determined based on </w:t>
      </w:r>
      <w:proofErr w:type="gramStart"/>
      <w:r w:rsidR="007D0C42">
        <w:t>30kHz</w:t>
      </w:r>
      <w:proofErr w:type="gramEnd"/>
      <w:r w:rsidR="007D0C42">
        <w:t xml:space="preserve"> SCS which is the working assumption. Therefore, further discussion is necessary for that case.</w:t>
      </w:r>
    </w:p>
    <w:p w14:paraId="65A3EA53" w14:textId="2B5703D4" w:rsidR="005E5408" w:rsidRDefault="005E5408" w:rsidP="005E5408">
      <w:pPr>
        <w:spacing w:after="0"/>
        <w:jc w:val="both"/>
        <w:rPr>
          <w:b/>
          <w:u w:val="single"/>
        </w:rPr>
      </w:pPr>
      <w:r>
        <w:rPr>
          <w:rFonts w:hint="eastAsia"/>
          <w:b/>
          <w:u w:val="single"/>
        </w:rPr>
        <w:t>Proposal</w:t>
      </w:r>
      <w:r w:rsidR="00B43AFB">
        <w:rPr>
          <w:b/>
          <w:u w:val="single"/>
        </w:rPr>
        <w:t xml:space="preserve"> 9</w:t>
      </w:r>
      <w:r w:rsidRPr="002D2347">
        <w:rPr>
          <w:rFonts w:hint="eastAsia"/>
          <w:b/>
          <w:u w:val="single"/>
        </w:rPr>
        <w:t xml:space="preserve">: </w:t>
      </w:r>
      <w:r w:rsidR="0022397F">
        <w:rPr>
          <w:b/>
          <w:u w:val="single"/>
        </w:rPr>
        <w:t xml:space="preserve">Support to </w:t>
      </w:r>
      <w:r w:rsidR="00F27E59">
        <w:rPr>
          <w:b/>
          <w:u w:val="single"/>
        </w:rPr>
        <w:t>15 or</w:t>
      </w:r>
      <w:r>
        <w:rPr>
          <w:b/>
          <w:u w:val="single"/>
        </w:rPr>
        <w:t xml:space="preserve"> 31 length binary sequence length for LP-SS.</w:t>
      </w:r>
    </w:p>
    <w:p w14:paraId="30501BBB" w14:textId="1B477CF0" w:rsidR="005E5408" w:rsidRPr="009D492D" w:rsidRDefault="003223FB" w:rsidP="005E5408">
      <w:pPr>
        <w:numPr>
          <w:ilvl w:val="0"/>
          <w:numId w:val="9"/>
        </w:numPr>
        <w:spacing w:after="0"/>
        <w:jc w:val="both"/>
        <w:rPr>
          <w:b/>
          <w:u w:val="single"/>
        </w:rPr>
      </w:pPr>
      <w:r>
        <w:rPr>
          <w:b/>
          <w:u w:val="single"/>
        </w:rPr>
        <w:t>15 or</w:t>
      </w:r>
      <w:r w:rsidR="009D492D">
        <w:rPr>
          <w:b/>
          <w:u w:val="single"/>
        </w:rPr>
        <w:t xml:space="preserve"> 31</w:t>
      </w:r>
      <w:r w:rsidR="009D492D">
        <w:rPr>
          <w:b/>
          <w:u w:val="single"/>
          <w:lang w:val="en-US"/>
        </w:rPr>
        <w:t xml:space="preserve"> length is targeting to sync accuracy requirement for OOK-1 and OOK-4 with M=2</w:t>
      </w:r>
      <w:r>
        <w:rPr>
          <w:b/>
          <w:u w:val="single"/>
          <w:lang w:val="en-US"/>
        </w:rPr>
        <w:t xml:space="preserve"> LP-WUS reception</w:t>
      </w:r>
      <w:r w:rsidR="009D492D">
        <w:rPr>
          <w:b/>
          <w:u w:val="single"/>
          <w:lang w:val="en-US"/>
        </w:rPr>
        <w:t>.</w:t>
      </w:r>
    </w:p>
    <w:p w14:paraId="54AA2BF7" w14:textId="4C0D7E92" w:rsidR="00986D77" w:rsidRPr="0009396D" w:rsidRDefault="009D492D" w:rsidP="0009396D">
      <w:pPr>
        <w:numPr>
          <w:ilvl w:val="0"/>
          <w:numId w:val="9"/>
        </w:numPr>
        <w:jc w:val="both"/>
        <w:rPr>
          <w:b/>
          <w:u w:val="single"/>
        </w:rPr>
      </w:pPr>
      <w:r>
        <w:rPr>
          <w:b/>
          <w:u w:val="single"/>
        </w:rPr>
        <w:t>FFS: sync accuracy requirement for OOK-4 with M=4</w:t>
      </w:r>
      <w:r w:rsidR="003223FB">
        <w:rPr>
          <w:b/>
          <w:u w:val="single"/>
        </w:rPr>
        <w:t xml:space="preserve"> LP-WUS reception</w:t>
      </w:r>
      <w:r>
        <w:rPr>
          <w:b/>
          <w:u w:val="single"/>
        </w:rPr>
        <w:t>.</w:t>
      </w:r>
    </w:p>
    <w:p w14:paraId="2C590525" w14:textId="6DDC6CA6" w:rsidR="00B4729D" w:rsidRDefault="00B4729D" w:rsidP="00B4729D">
      <w:pPr>
        <w:pStyle w:val="3"/>
        <w:keepLines/>
        <w:numPr>
          <w:ilvl w:val="2"/>
          <w:numId w:val="2"/>
        </w:numPr>
        <w:spacing w:after="120"/>
        <w:ind w:leftChars="0" w:right="200" w:firstLineChars="0"/>
        <w:rPr>
          <w:rFonts w:ascii="Arial" w:hAnsi="Arial"/>
          <w:sz w:val="24"/>
        </w:rPr>
      </w:pPr>
      <w:r>
        <w:rPr>
          <w:rFonts w:ascii="Arial" w:hAnsi="Arial" w:hint="eastAsia"/>
          <w:sz w:val="24"/>
        </w:rPr>
        <w:t>RSRP accuracy</w:t>
      </w:r>
    </w:p>
    <w:p w14:paraId="561086E0" w14:textId="0D41E3D5" w:rsidR="00B4729D" w:rsidRDefault="00217CBA" w:rsidP="003822B0">
      <w:pPr>
        <w:jc w:val="both"/>
      </w:pPr>
      <w:r w:rsidRPr="00217CBA">
        <w:t>For calcul</w:t>
      </w:r>
      <w:r w:rsidR="003822B0">
        <w:t>ating RSRP accuracy, estimated RSRP was divi</w:t>
      </w:r>
      <w:r w:rsidRPr="00217CBA">
        <w:t>ded by ideal RSRP, where ideal RSRP is measured based on the linear average power of ON symbo</w:t>
      </w:r>
      <w:r w:rsidR="003822B0">
        <w:t>l</w:t>
      </w:r>
      <w:r w:rsidRPr="00217CBA">
        <w:t xml:space="preserve"> when Noise and time/frequency error is not affected. Estimated RSRP is measured including noise and time/frequency error</w:t>
      </w:r>
      <w:r w:rsidR="00174DBD">
        <w:t>. To estimate noise impact, the linear average power</w:t>
      </w:r>
      <w:r w:rsidRPr="00217CBA">
        <w:t xml:space="preserve"> from OFF symbol</w:t>
      </w:r>
      <w:r w:rsidR="00174DBD">
        <w:t xml:space="preserve"> was used. And estimated RSRP was</w:t>
      </w:r>
      <w:r w:rsidRPr="00217CBA">
        <w:t xml:space="preserve"> measured after tim</w:t>
      </w:r>
      <w:r w:rsidR="00174DBD">
        <w:t>ing estimation based on LP-SS was</w:t>
      </w:r>
      <w:r w:rsidRPr="00217CBA">
        <w:t xml:space="preserve"> performed.</w:t>
      </w:r>
    </w:p>
    <w:p w14:paraId="5EACBC31" w14:textId="0C5255C4" w:rsidR="001E5A0A" w:rsidRDefault="001E5A0A" w:rsidP="003822B0">
      <w:pPr>
        <w:jc w:val="both"/>
      </w:pPr>
      <w:r>
        <w:t>As shown in Figure 3.2 and Table 3, results for only 15-length and 31-length binary sequence performance and M=1/2/4 value</w:t>
      </w:r>
      <w:r w:rsidR="0036545C">
        <w:t xml:space="preserve"> for LP-SS</w:t>
      </w:r>
      <w:r>
        <w:t xml:space="preserve"> were provided based on our proposal in the section 3.1.1.</w:t>
      </w:r>
    </w:p>
    <w:p w14:paraId="1C4BC688" w14:textId="4105F37B" w:rsidR="00676E84" w:rsidRDefault="00676E84" w:rsidP="003822B0">
      <w:pPr>
        <w:jc w:val="both"/>
      </w:pPr>
      <w:r w:rsidRPr="00676E84">
        <w:rPr>
          <w:noProof/>
          <w:lang w:val="en-US"/>
        </w:rPr>
        <w:lastRenderedPageBreak/>
        <w:drawing>
          <wp:inline distT="0" distB="0" distL="0" distR="0" wp14:anchorId="550F4A48" wp14:editId="405D7F92">
            <wp:extent cx="3050771" cy="2284714"/>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4925" cy="2295314"/>
                    </a:xfrm>
                    <a:prstGeom prst="rect">
                      <a:avLst/>
                    </a:prstGeom>
                    <a:noFill/>
                    <a:ln>
                      <a:noFill/>
                    </a:ln>
                  </pic:spPr>
                </pic:pic>
              </a:graphicData>
            </a:graphic>
          </wp:inline>
        </w:drawing>
      </w:r>
      <w:r w:rsidR="001E5A0A" w:rsidRPr="001E5A0A">
        <w:t xml:space="preserve"> </w:t>
      </w:r>
      <w:r w:rsidR="001E5A0A" w:rsidRPr="001E5A0A">
        <w:rPr>
          <w:noProof/>
          <w:lang w:val="en-US"/>
        </w:rPr>
        <w:drawing>
          <wp:inline distT="0" distB="0" distL="0" distR="0" wp14:anchorId="583DC990" wp14:editId="30C23F00">
            <wp:extent cx="2996987" cy="2244436"/>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7470" cy="2267265"/>
                    </a:xfrm>
                    <a:prstGeom prst="rect">
                      <a:avLst/>
                    </a:prstGeom>
                    <a:noFill/>
                    <a:ln>
                      <a:noFill/>
                    </a:ln>
                  </pic:spPr>
                </pic:pic>
              </a:graphicData>
            </a:graphic>
          </wp:inline>
        </w:drawing>
      </w:r>
    </w:p>
    <w:p w14:paraId="1C5A88DB" w14:textId="54685ADE" w:rsidR="00393ED3" w:rsidRDefault="00393ED3" w:rsidP="003822B0">
      <w:pPr>
        <w:jc w:val="both"/>
      </w:pPr>
      <w:r w:rsidRPr="00393ED3">
        <w:rPr>
          <w:noProof/>
          <w:lang w:val="en-US"/>
        </w:rPr>
        <w:drawing>
          <wp:inline distT="0" distB="0" distL="0" distR="0" wp14:anchorId="2BD78542" wp14:editId="589612CB">
            <wp:extent cx="3030286" cy="2269374"/>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2719" cy="2278685"/>
                    </a:xfrm>
                    <a:prstGeom prst="rect">
                      <a:avLst/>
                    </a:prstGeom>
                    <a:noFill/>
                    <a:ln>
                      <a:noFill/>
                    </a:ln>
                  </pic:spPr>
                </pic:pic>
              </a:graphicData>
            </a:graphic>
          </wp:inline>
        </w:drawing>
      </w:r>
      <w:r w:rsidRPr="00393ED3">
        <w:t xml:space="preserve"> </w:t>
      </w:r>
      <w:r w:rsidRPr="00393ED3">
        <w:rPr>
          <w:noProof/>
          <w:lang w:val="en-US"/>
        </w:rPr>
        <w:drawing>
          <wp:inline distT="0" distB="0" distL="0" distR="0" wp14:anchorId="3AD8CCFA" wp14:editId="150D5387">
            <wp:extent cx="2941488" cy="2202873"/>
            <wp:effectExtent l="0" t="0" r="0" b="698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3325" cy="2219227"/>
                    </a:xfrm>
                    <a:prstGeom prst="rect">
                      <a:avLst/>
                    </a:prstGeom>
                    <a:noFill/>
                    <a:ln>
                      <a:noFill/>
                    </a:ln>
                  </pic:spPr>
                </pic:pic>
              </a:graphicData>
            </a:graphic>
          </wp:inline>
        </w:drawing>
      </w:r>
    </w:p>
    <w:p w14:paraId="2CFFCC06" w14:textId="318688AB" w:rsidR="001E5A0A" w:rsidRPr="001E5A0A" w:rsidRDefault="001E5A0A" w:rsidP="001E5A0A">
      <w:pPr>
        <w:spacing w:before="240"/>
        <w:jc w:val="center"/>
      </w:pPr>
      <w:r>
        <w:rPr>
          <w:b/>
        </w:rPr>
        <w:t>Figure 3.2. RSRP accuracy of various M value and various sequence length within +dB/-3dB</w:t>
      </w:r>
    </w:p>
    <w:p w14:paraId="46B81B99" w14:textId="53F65AA2" w:rsidR="00676E84" w:rsidRPr="0086503B" w:rsidRDefault="00676E84" w:rsidP="00676E84">
      <w:pPr>
        <w:overflowPunct w:val="0"/>
        <w:spacing w:before="120" w:after="120"/>
        <w:jc w:val="center"/>
        <w:textAlignment w:val="baseline"/>
        <w:rPr>
          <w:rFonts w:eastAsia="SimSun"/>
          <w:szCs w:val="24"/>
          <w:lang w:eastAsia="zh-CN"/>
        </w:rPr>
      </w:pPr>
      <w:r>
        <w:rPr>
          <w:rFonts w:eastAsia="바탕"/>
          <w:b/>
          <w:bCs/>
          <w:szCs w:val="24"/>
          <w:lang w:eastAsia="zh-CN"/>
        </w:rPr>
        <w:t>Table 3:</w:t>
      </w:r>
      <w:r w:rsidRPr="00235D5B">
        <w:rPr>
          <w:rFonts w:eastAsia="바탕"/>
          <w:b/>
          <w:bCs/>
          <w:szCs w:val="24"/>
          <w:lang w:eastAsia="zh-CN"/>
        </w:rPr>
        <w:t xml:space="preserve"> </w:t>
      </w:r>
      <w:r>
        <w:rPr>
          <w:rFonts w:eastAsia="바탕"/>
          <w:b/>
          <w:bCs/>
          <w:szCs w:val="24"/>
          <w:lang w:eastAsia="zh-CN"/>
        </w:rPr>
        <w:t>RSRP accuracy for P=95%/5%</w:t>
      </w:r>
    </w:p>
    <w:tbl>
      <w:tblPr>
        <w:tblStyle w:val="a6"/>
        <w:tblW w:w="0" w:type="auto"/>
        <w:jc w:val="center"/>
        <w:tblLook w:val="04A0" w:firstRow="1" w:lastRow="0" w:firstColumn="1" w:lastColumn="0" w:noHBand="0" w:noVBand="1"/>
      </w:tblPr>
      <w:tblGrid>
        <w:gridCol w:w="1995"/>
        <w:gridCol w:w="1966"/>
        <w:gridCol w:w="1946"/>
        <w:gridCol w:w="1966"/>
        <w:gridCol w:w="1756"/>
      </w:tblGrid>
      <w:tr w:rsidR="003811A2" w14:paraId="1A5F702E" w14:textId="45504BB1" w:rsidTr="003811A2">
        <w:trPr>
          <w:trHeight w:val="284"/>
          <w:jc w:val="center"/>
        </w:trPr>
        <w:tc>
          <w:tcPr>
            <w:tcW w:w="1995" w:type="dxa"/>
          </w:tcPr>
          <w:p w14:paraId="200787D0" w14:textId="6D5FEAC2" w:rsidR="003811A2" w:rsidRDefault="003811A2" w:rsidP="003811A2">
            <w:pPr>
              <w:contextualSpacing/>
              <w:jc w:val="both"/>
            </w:pPr>
            <w:r>
              <w:rPr>
                <w:rFonts w:hint="eastAsia"/>
              </w:rPr>
              <w:t>95%/5% percentile</w:t>
            </w:r>
          </w:p>
        </w:tc>
        <w:tc>
          <w:tcPr>
            <w:tcW w:w="1966" w:type="dxa"/>
          </w:tcPr>
          <w:p w14:paraId="43C52035" w14:textId="77777777" w:rsidR="003811A2" w:rsidRDefault="003811A2" w:rsidP="003811A2">
            <w:pPr>
              <w:contextualSpacing/>
              <w:jc w:val="both"/>
            </w:pPr>
            <w:r>
              <w:t>L</w:t>
            </w:r>
            <w:r>
              <w:rPr>
                <w:rFonts w:hint="eastAsia"/>
              </w:rPr>
              <w:t xml:space="preserve">ength </w:t>
            </w:r>
            <w:r>
              <w:t xml:space="preserve">15 </w:t>
            </w:r>
          </w:p>
          <w:p w14:paraId="6CC8BAFD" w14:textId="50435FF5" w:rsidR="003811A2" w:rsidRDefault="003811A2" w:rsidP="003811A2">
            <w:pPr>
              <w:contextualSpacing/>
              <w:jc w:val="both"/>
            </w:pPr>
            <w:r>
              <w:t>(w/ 1 sample)</w:t>
            </w:r>
          </w:p>
        </w:tc>
        <w:tc>
          <w:tcPr>
            <w:tcW w:w="1946" w:type="dxa"/>
          </w:tcPr>
          <w:p w14:paraId="24C1D96E" w14:textId="77777777" w:rsidR="003811A2" w:rsidRDefault="003811A2" w:rsidP="003811A2">
            <w:pPr>
              <w:contextualSpacing/>
              <w:jc w:val="both"/>
            </w:pPr>
            <w:r>
              <w:t>L</w:t>
            </w:r>
            <w:r>
              <w:rPr>
                <w:rFonts w:hint="eastAsia"/>
              </w:rPr>
              <w:t xml:space="preserve">ength </w:t>
            </w:r>
            <w:r>
              <w:t xml:space="preserve">15 </w:t>
            </w:r>
          </w:p>
          <w:p w14:paraId="1A5C540A" w14:textId="7C7161CC" w:rsidR="003811A2" w:rsidRDefault="003811A2" w:rsidP="003811A2">
            <w:pPr>
              <w:contextualSpacing/>
              <w:jc w:val="both"/>
            </w:pPr>
            <w:r>
              <w:t>(w/ 4 samples)</w:t>
            </w:r>
          </w:p>
        </w:tc>
        <w:tc>
          <w:tcPr>
            <w:tcW w:w="1966" w:type="dxa"/>
          </w:tcPr>
          <w:p w14:paraId="3D61A840" w14:textId="77777777" w:rsidR="003811A2" w:rsidRDefault="003811A2" w:rsidP="003811A2">
            <w:pPr>
              <w:contextualSpacing/>
              <w:jc w:val="both"/>
            </w:pPr>
            <w:r>
              <w:t>L</w:t>
            </w:r>
            <w:r>
              <w:rPr>
                <w:rFonts w:hint="eastAsia"/>
              </w:rPr>
              <w:t xml:space="preserve">ength </w:t>
            </w:r>
            <w:r>
              <w:t>31</w:t>
            </w:r>
          </w:p>
          <w:p w14:paraId="6BBA742B" w14:textId="668079EA" w:rsidR="003811A2" w:rsidRDefault="003811A2" w:rsidP="003811A2">
            <w:pPr>
              <w:contextualSpacing/>
              <w:jc w:val="both"/>
            </w:pPr>
            <w:r>
              <w:t>(w/ 1 sample)</w:t>
            </w:r>
          </w:p>
        </w:tc>
        <w:tc>
          <w:tcPr>
            <w:tcW w:w="1756" w:type="dxa"/>
          </w:tcPr>
          <w:p w14:paraId="5A64D167" w14:textId="1316480C" w:rsidR="003811A2" w:rsidRDefault="003811A2" w:rsidP="003811A2">
            <w:pPr>
              <w:contextualSpacing/>
              <w:jc w:val="both"/>
            </w:pPr>
            <w:r>
              <w:t>L</w:t>
            </w:r>
            <w:r>
              <w:rPr>
                <w:rFonts w:hint="eastAsia"/>
              </w:rPr>
              <w:t xml:space="preserve">ength </w:t>
            </w:r>
            <w:r>
              <w:t xml:space="preserve">31 </w:t>
            </w:r>
          </w:p>
          <w:p w14:paraId="34749DF1" w14:textId="68C254FA" w:rsidR="003811A2" w:rsidRDefault="003811A2" w:rsidP="003811A2">
            <w:pPr>
              <w:contextualSpacing/>
              <w:jc w:val="both"/>
            </w:pPr>
            <w:r>
              <w:t>(w/ 4 samples)</w:t>
            </w:r>
          </w:p>
        </w:tc>
      </w:tr>
      <w:tr w:rsidR="003811A2" w14:paraId="2833D414" w14:textId="78DBFBD1" w:rsidTr="003811A2">
        <w:trPr>
          <w:trHeight w:val="439"/>
          <w:jc w:val="center"/>
        </w:trPr>
        <w:tc>
          <w:tcPr>
            <w:tcW w:w="1995" w:type="dxa"/>
          </w:tcPr>
          <w:p w14:paraId="5A5F6482" w14:textId="77777777" w:rsidR="003811A2" w:rsidRDefault="003811A2" w:rsidP="003811A2">
            <w:pPr>
              <w:contextualSpacing/>
              <w:jc w:val="both"/>
            </w:pPr>
            <w:r>
              <w:rPr>
                <w:rFonts w:hint="eastAsia"/>
              </w:rPr>
              <w:t>M=1</w:t>
            </w:r>
          </w:p>
        </w:tc>
        <w:tc>
          <w:tcPr>
            <w:tcW w:w="1966" w:type="dxa"/>
            <w:shd w:val="clear" w:color="auto" w:fill="FFFFFF" w:themeFill="background1"/>
          </w:tcPr>
          <w:p w14:paraId="42B8053B" w14:textId="133FCA1C" w:rsidR="003811A2" w:rsidRDefault="003811A2" w:rsidP="003811A2">
            <w:pPr>
              <w:contextualSpacing/>
              <w:jc w:val="both"/>
            </w:pPr>
            <w:r>
              <w:rPr>
                <w:rFonts w:hint="eastAsia"/>
              </w:rPr>
              <w:t>1.2</w:t>
            </w:r>
            <w:r>
              <w:t>dB</w:t>
            </w:r>
            <w:r>
              <w:rPr>
                <w:rFonts w:hint="eastAsia"/>
              </w:rPr>
              <w:t>/-1.4</w:t>
            </w:r>
            <w:r>
              <w:t>3dB</w:t>
            </w:r>
          </w:p>
        </w:tc>
        <w:tc>
          <w:tcPr>
            <w:tcW w:w="1946" w:type="dxa"/>
            <w:shd w:val="clear" w:color="auto" w:fill="FFFFFF" w:themeFill="background1"/>
          </w:tcPr>
          <w:p w14:paraId="16BD1746" w14:textId="7127DF2D" w:rsidR="003811A2" w:rsidRDefault="003811A2" w:rsidP="003811A2">
            <w:pPr>
              <w:contextualSpacing/>
              <w:jc w:val="both"/>
            </w:pPr>
            <w:r>
              <w:rPr>
                <w:rFonts w:hint="eastAsia"/>
              </w:rPr>
              <w:t>0.54</w:t>
            </w:r>
            <w:r>
              <w:t>dB</w:t>
            </w:r>
            <w:r>
              <w:rPr>
                <w:rFonts w:hint="eastAsia"/>
              </w:rPr>
              <w:t>/-0.7</w:t>
            </w:r>
            <w:r>
              <w:t>dB</w:t>
            </w:r>
          </w:p>
        </w:tc>
        <w:tc>
          <w:tcPr>
            <w:tcW w:w="1966" w:type="dxa"/>
            <w:shd w:val="clear" w:color="auto" w:fill="FFFFFF" w:themeFill="background1"/>
          </w:tcPr>
          <w:p w14:paraId="28AD912F" w14:textId="6310CE09" w:rsidR="003811A2" w:rsidRDefault="003811A2" w:rsidP="003811A2">
            <w:pPr>
              <w:contextualSpacing/>
              <w:jc w:val="both"/>
            </w:pPr>
            <w:r>
              <w:rPr>
                <w:rFonts w:hint="eastAsia"/>
              </w:rPr>
              <w:t>1.1</w:t>
            </w:r>
            <w:r>
              <w:t>dB</w:t>
            </w:r>
            <w:r>
              <w:rPr>
                <w:rFonts w:hint="eastAsia"/>
              </w:rPr>
              <w:t>/-1.16</w:t>
            </w:r>
            <w:r>
              <w:t>dB</w:t>
            </w:r>
          </w:p>
        </w:tc>
        <w:tc>
          <w:tcPr>
            <w:tcW w:w="1756" w:type="dxa"/>
            <w:shd w:val="clear" w:color="auto" w:fill="FFFFFF" w:themeFill="background1"/>
          </w:tcPr>
          <w:p w14:paraId="2A5875E4" w14:textId="334435AF" w:rsidR="003811A2" w:rsidRDefault="00393ED3" w:rsidP="003811A2">
            <w:pPr>
              <w:contextualSpacing/>
              <w:jc w:val="both"/>
            </w:pPr>
            <w:r>
              <w:rPr>
                <w:rFonts w:hint="eastAsia"/>
              </w:rPr>
              <w:t>0.5</w:t>
            </w:r>
            <w:r>
              <w:t>dB</w:t>
            </w:r>
            <w:r>
              <w:rPr>
                <w:rFonts w:hint="eastAsia"/>
              </w:rPr>
              <w:t>/-0.62</w:t>
            </w:r>
            <w:r>
              <w:t xml:space="preserve"> dB</w:t>
            </w:r>
          </w:p>
        </w:tc>
      </w:tr>
      <w:tr w:rsidR="003811A2" w14:paraId="1DA16438" w14:textId="1EAF7423" w:rsidTr="003811A2">
        <w:trPr>
          <w:trHeight w:val="439"/>
          <w:jc w:val="center"/>
        </w:trPr>
        <w:tc>
          <w:tcPr>
            <w:tcW w:w="1995" w:type="dxa"/>
          </w:tcPr>
          <w:p w14:paraId="675BCF51" w14:textId="77777777" w:rsidR="003811A2" w:rsidRDefault="003811A2" w:rsidP="003811A2">
            <w:pPr>
              <w:contextualSpacing/>
              <w:jc w:val="both"/>
            </w:pPr>
            <w:r>
              <w:rPr>
                <w:rFonts w:hint="eastAsia"/>
              </w:rPr>
              <w:t>M=2</w:t>
            </w:r>
          </w:p>
        </w:tc>
        <w:tc>
          <w:tcPr>
            <w:tcW w:w="1966" w:type="dxa"/>
            <w:shd w:val="clear" w:color="auto" w:fill="FFFFFF" w:themeFill="background1"/>
          </w:tcPr>
          <w:p w14:paraId="0ABAFA32" w14:textId="01577568" w:rsidR="003811A2" w:rsidRDefault="003811A2" w:rsidP="003811A2">
            <w:pPr>
              <w:contextualSpacing/>
              <w:jc w:val="both"/>
            </w:pPr>
            <w:r>
              <w:rPr>
                <w:rFonts w:hint="eastAsia"/>
              </w:rPr>
              <w:t>1.4</w:t>
            </w:r>
            <w:r>
              <w:t>dB</w:t>
            </w:r>
            <w:r>
              <w:rPr>
                <w:rFonts w:hint="eastAsia"/>
              </w:rPr>
              <w:t>/</w:t>
            </w:r>
            <w:r>
              <w:t>-1.78dB</w:t>
            </w:r>
          </w:p>
        </w:tc>
        <w:tc>
          <w:tcPr>
            <w:tcW w:w="1946" w:type="dxa"/>
            <w:shd w:val="clear" w:color="auto" w:fill="FFFFFF" w:themeFill="background1"/>
          </w:tcPr>
          <w:p w14:paraId="01DA8D33" w14:textId="0949D9C3" w:rsidR="003811A2" w:rsidRDefault="003811A2" w:rsidP="003811A2">
            <w:pPr>
              <w:contextualSpacing/>
              <w:jc w:val="both"/>
            </w:pPr>
            <w:r>
              <w:rPr>
                <w:rFonts w:hint="eastAsia"/>
              </w:rPr>
              <w:t>0.45</w:t>
            </w:r>
            <w:r>
              <w:t>dB</w:t>
            </w:r>
            <w:r>
              <w:rPr>
                <w:rFonts w:hint="eastAsia"/>
              </w:rPr>
              <w:t>/</w:t>
            </w:r>
            <w:r>
              <w:t>-1.14dB</w:t>
            </w:r>
          </w:p>
        </w:tc>
        <w:tc>
          <w:tcPr>
            <w:tcW w:w="1966" w:type="dxa"/>
            <w:shd w:val="clear" w:color="auto" w:fill="FFFFFF" w:themeFill="background1"/>
          </w:tcPr>
          <w:p w14:paraId="421CFFD2" w14:textId="6F329066" w:rsidR="003811A2" w:rsidRDefault="003811A2" w:rsidP="003811A2">
            <w:pPr>
              <w:contextualSpacing/>
              <w:jc w:val="both"/>
            </w:pPr>
            <w:r>
              <w:rPr>
                <w:rFonts w:hint="eastAsia"/>
              </w:rPr>
              <w:t>1.05</w:t>
            </w:r>
            <w:r>
              <w:t>dB</w:t>
            </w:r>
            <w:r>
              <w:rPr>
                <w:rFonts w:hint="eastAsia"/>
              </w:rPr>
              <w:t>/</w:t>
            </w:r>
            <w:r>
              <w:t>-1.37dB</w:t>
            </w:r>
          </w:p>
        </w:tc>
        <w:tc>
          <w:tcPr>
            <w:tcW w:w="1756" w:type="dxa"/>
            <w:shd w:val="clear" w:color="auto" w:fill="FFFFFF" w:themeFill="background1"/>
          </w:tcPr>
          <w:p w14:paraId="4C07210E" w14:textId="3CA6BEB2" w:rsidR="003811A2" w:rsidRDefault="00393ED3" w:rsidP="003811A2">
            <w:pPr>
              <w:contextualSpacing/>
              <w:jc w:val="both"/>
            </w:pPr>
            <w:r>
              <w:rPr>
                <w:rFonts w:hint="eastAsia"/>
              </w:rPr>
              <w:t>0.35</w:t>
            </w:r>
            <w:r>
              <w:t>dB/-0.82dB</w:t>
            </w:r>
          </w:p>
        </w:tc>
      </w:tr>
      <w:tr w:rsidR="003811A2" w14:paraId="53AB2CB0" w14:textId="488BF4B8" w:rsidTr="003811A2">
        <w:trPr>
          <w:trHeight w:val="439"/>
          <w:jc w:val="center"/>
        </w:trPr>
        <w:tc>
          <w:tcPr>
            <w:tcW w:w="1995" w:type="dxa"/>
          </w:tcPr>
          <w:p w14:paraId="538E739C" w14:textId="77777777" w:rsidR="003811A2" w:rsidRDefault="003811A2" w:rsidP="003811A2">
            <w:pPr>
              <w:contextualSpacing/>
              <w:jc w:val="both"/>
            </w:pPr>
            <w:r>
              <w:rPr>
                <w:rFonts w:hint="eastAsia"/>
              </w:rPr>
              <w:t>M=4</w:t>
            </w:r>
          </w:p>
        </w:tc>
        <w:tc>
          <w:tcPr>
            <w:tcW w:w="1966" w:type="dxa"/>
            <w:shd w:val="clear" w:color="auto" w:fill="FFFFFF" w:themeFill="background1"/>
          </w:tcPr>
          <w:p w14:paraId="6E8A4362" w14:textId="69C9E4B2" w:rsidR="003811A2" w:rsidRDefault="003811A2" w:rsidP="003811A2">
            <w:pPr>
              <w:contextualSpacing/>
              <w:jc w:val="both"/>
            </w:pPr>
            <w:r>
              <w:rPr>
                <w:rFonts w:hint="eastAsia"/>
              </w:rPr>
              <w:t>1</w:t>
            </w:r>
            <w:r>
              <w:t>.</w:t>
            </w:r>
            <w:r>
              <w:rPr>
                <w:rFonts w:hint="eastAsia"/>
              </w:rPr>
              <w:t>77</w:t>
            </w:r>
            <w:r>
              <w:t>dB</w:t>
            </w:r>
            <w:r>
              <w:rPr>
                <w:rFonts w:hint="eastAsia"/>
              </w:rPr>
              <w:t>/</w:t>
            </w:r>
            <w:r>
              <w:t>-2.8dB</w:t>
            </w:r>
          </w:p>
        </w:tc>
        <w:tc>
          <w:tcPr>
            <w:tcW w:w="1946" w:type="dxa"/>
            <w:shd w:val="clear" w:color="auto" w:fill="FFFFFF" w:themeFill="background1"/>
          </w:tcPr>
          <w:p w14:paraId="7597C30A" w14:textId="7AA3483E" w:rsidR="003811A2" w:rsidRDefault="003811A2" w:rsidP="003811A2">
            <w:pPr>
              <w:contextualSpacing/>
              <w:jc w:val="both"/>
            </w:pPr>
            <w:r>
              <w:t>0.45dB</w:t>
            </w:r>
            <w:r>
              <w:rPr>
                <w:rFonts w:hint="eastAsia"/>
              </w:rPr>
              <w:t>/</w:t>
            </w:r>
            <w:r>
              <w:t>-2.43dB</w:t>
            </w:r>
          </w:p>
        </w:tc>
        <w:tc>
          <w:tcPr>
            <w:tcW w:w="1966" w:type="dxa"/>
            <w:shd w:val="clear" w:color="auto" w:fill="FFFFFF" w:themeFill="background1"/>
          </w:tcPr>
          <w:p w14:paraId="4947FBCA" w14:textId="38677F9F" w:rsidR="003811A2" w:rsidRDefault="003811A2" w:rsidP="003811A2">
            <w:pPr>
              <w:contextualSpacing/>
              <w:jc w:val="both"/>
            </w:pPr>
            <w:r>
              <w:rPr>
                <w:rFonts w:hint="eastAsia"/>
              </w:rPr>
              <w:t>1.18</w:t>
            </w:r>
            <w:r>
              <w:t>dB</w:t>
            </w:r>
            <w:r>
              <w:rPr>
                <w:rFonts w:hint="eastAsia"/>
              </w:rPr>
              <w:t>/</w:t>
            </w:r>
            <w:r>
              <w:t>-2.05dB</w:t>
            </w:r>
          </w:p>
        </w:tc>
        <w:tc>
          <w:tcPr>
            <w:tcW w:w="1756" w:type="dxa"/>
            <w:shd w:val="clear" w:color="auto" w:fill="FFFFFF" w:themeFill="background1"/>
          </w:tcPr>
          <w:p w14:paraId="3C38207E" w14:textId="56F2F09F" w:rsidR="003811A2" w:rsidRDefault="00393ED3" w:rsidP="003811A2">
            <w:pPr>
              <w:contextualSpacing/>
              <w:jc w:val="both"/>
            </w:pPr>
            <w:r>
              <w:rPr>
                <w:rFonts w:hint="eastAsia"/>
              </w:rPr>
              <w:t>0.31</w:t>
            </w:r>
            <w:r>
              <w:t>dB</w:t>
            </w:r>
            <w:r>
              <w:rPr>
                <w:rFonts w:hint="eastAsia"/>
              </w:rPr>
              <w:t>/</w:t>
            </w:r>
            <w:r>
              <w:t>-1.69dB</w:t>
            </w:r>
          </w:p>
        </w:tc>
      </w:tr>
    </w:tbl>
    <w:p w14:paraId="45F2317A" w14:textId="22304AB7" w:rsidR="00BD3858" w:rsidRDefault="00393ED3" w:rsidP="00393ED3">
      <w:pPr>
        <w:spacing w:before="240"/>
        <w:jc w:val="both"/>
      </w:pPr>
      <w:r>
        <w:rPr>
          <w:rFonts w:hint="eastAsia"/>
        </w:rPr>
        <w:t>Accordin</w:t>
      </w:r>
      <w:r w:rsidR="00BD3858">
        <w:rPr>
          <w:rFonts w:hint="eastAsia"/>
        </w:rPr>
        <w:t>g to the result from Figure 3.2</w:t>
      </w:r>
      <w:r>
        <w:rPr>
          <w:rFonts w:hint="eastAsia"/>
        </w:rPr>
        <w:t xml:space="preserve"> </w:t>
      </w:r>
      <w:r>
        <w:t xml:space="preserve">and Table 3, better RSRP accuracy performance can be achieved </w:t>
      </w:r>
      <w:r w:rsidR="00BD3858">
        <w:t>by lower M value and more samples</w:t>
      </w:r>
      <w:r w:rsidR="00174DBD">
        <w:t xml:space="preserve"> of LP-SS</w:t>
      </w:r>
      <w:r w:rsidR="00BD3858">
        <w:t>. However, 3dB RSRP accuracy performance</w:t>
      </w:r>
      <w:r w:rsidR="00174DBD">
        <w:t xml:space="preserve"> for both </w:t>
      </w:r>
      <w:r w:rsidR="00174DBD">
        <w:t>length 15 and length 31 binary sequence</w:t>
      </w:r>
      <w:r w:rsidR="00BD3858">
        <w:t xml:space="preserve"> also can be achieved by only 1 </w:t>
      </w:r>
      <w:r w:rsidR="00174DBD">
        <w:t xml:space="preserve">LP-SS </w:t>
      </w:r>
      <w:r w:rsidR="00BD3858">
        <w:t>sample measurement.</w:t>
      </w:r>
    </w:p>
    <w:p w14:paraId="4F958C78" w14:textId="61512585" w:rsidR="00BD3858" w:rsidRPr="00BD3858" w:rsidRDefault="00BD3858" w:rsidP="00BD3858">
      <w:pPr>
        <w:jc w:val="both"/>
        <w:rPr>
          <w:b/>
          <w:u w:val="single"/>
        </w:rPr>
      </w:pPr>
      <w:r>
        <w:rPr>
          <w:rFonts w:hint="eastAsia"/>
          <w:b/>
          <w:u w:val="single"/>
        </w:rPr>
        <w:t xml:space="preserve">Observation 5: </w:t>
      </w:r>
      <w:r>
        <w:rPr>
          <w:b/>
          <w:u w:val="single"/>
        </w:rPr>
        <w:t>RSRP accuracy performance is getting better by using lower M value or using more sample for measurement.</w:t>
      </w:r>
    </w:p>
    <w:p w14:paraId="69AA2F9F" w14:textId="5BA86742" w:rsidR="00BD3858" w:rsidRPr="00BD3858" w:rsidRDefault="00BD3858" w:rsidP="00BD3858">
      <w:pPr>
        <w:jc w:val="both"/>
      </w:pPr>
      <w:r w:rsidRPr="00BD3858">
        <w:rPr>
          <w:rFonts w:hint="eastAsia"/>
        </w:rPr>
        <w:t>Fu</w:t>
      </w:r>
      <w:r w:rsidRPr="00BD3858">
        <w:t>r</w:t>
      </w:r>
      <w:r>
        <w:t xml:space="preserve">thermore, if RRM measurement requirement can be satisfied by 1 sample measurement, it means that UE may measure the requirement based on the 1 sample within I-DRX cycle. </w:t>
      </w:r>
      <w:r w:rsidR="000C3EE4">
        <w:t>Considering the cu</w:t>
      </w:r>
      <w:r w:rsidR="00174DBD">
        <w:t>rrent I-DRX cycle is from 0.32s, a</w:t>
      </w:r>
      <w:r w:rsidR="000C3EE4">
        <w:t>t least 32</w:t>
      </w:r>
      <w:r w:rsidR="00174DBD">
        <w:t>0ms periodicity for LP-SS can</w:t>
      </w:r>
      <w:r w:rsidR="000C3EE4">
        <w:t xml:space="preserve"> be supported when 1 sample based RRM measurement is possible.</w:t>
      </w:r>
    </w:p>
    <w:p w14:paraId="0AF26FD2" w14:textId="636CEE7D" w:rsidR="00393ED3" w:rsidRPr="000C3EE4" w:rsidRDefault="00BD3858" w:rsidP="003822B0">
      <w:pPr>
        <w:jc w:val="both"/>
        <w:rPr>
          <w:b/>
          <w:u w:val="single"/>
        </w:rPr>
      </w:pPr>
      <w:r>
        <w:rPr>
          <w:rFonts w:hint="eastAsia"/>
          <w:b/>
          <w:u w:val="single"/>
        </w:rPr>
        <w:t>Proposal</w:t>
      </w:r>
      <w:r w:rsidR="00B43AFB">
        <w:rPr>
          <w:b/>
          <w:u w:val="single"/>
        </w:rPr>
        <w:t xml:space="preserve"> 10</w:t>
      </w:r>
      <w:r w:rsidRPr="002D2347">
        <w:rPr>
          <w:rFonts w:hint="eastAsia"/>
          <w:b/>
          <w:u w:val="single"/>
        </w:rPr>
        <w:t xml:space="preserve">: </w:t>
      </w:r>
      <w:r w:rsidR="000C3EE4">
        <w:rPr>
          <w:b/>
          <w:u w:val="single"/>
        </w:rPr>
        <w:t>Support at least 320ms LP-SS periodicity.</w:t>
      </w:r>
    </w:p>
    <w:p w14:paraId="517EC2D4" w14:textId="3D37FF6B" w:rsidR="00ED53BD" w:rsidRPr="006A5A18" w:rsidRDefault="0085746D" w:rsidP="009E030C">
      <w:pPr>
        <w:pStyle w:val="2"/>
        <w:rPr>
          <w:lang w:val="en-US"/>
        </w:rPr>
      </w:pPr>
      <w:r w:rsidRPr="006A5A18">
        <w:rPr>
          <w:lang w:val="en-US"/>
        </w:rPr>
        <w:t>Waveform</w:t>
      </w:r>
    </w:p>
    <w:p w14:paraId="0F0F1170" w14:textId="43FB0F7C" w:rsidR="00DF05D4" w:rsidRDefault="00FA7E36" w:rsidP="005257CB">
      <w:pPr>
        <w:jc w:val="both"/>
        <w:rPr>
          <w:lang w:val="en-US"/>
        </w:rPr>
      </w:pPr>
      <w:r>
        <w:rPr>
          <w:lang w:val="en-US"/>
        </w:rPr>
        <w:t xml:space="preserve">According to the objective for LP-SS in [1], </w:t>
      </w:r>
      <w:r w:rsidR="000F5C70">
        <w:rPr>
          <w:lang w:val="en-US"/>
        </w:rPr>
        <w:t xml:space="preserve">whether to apply </w:t>
      </w:r>
      <w:r w:rsidR="00A90429">
        <w:rPr>
          <w:lang w:val="en-US"/>
        </w:rPr>
        <w:t xml:space="preserve">the </w:t>
      </w:r>
      <w:r w:rsidR="000F5C70">
        <w:rPr>
          <w:lang w:val="en-US"/>
        </w:rPr>
        <w:t xml:space="preserve">overlaid OFDM sequences for LP-SS should be down-selected within WI. </w:t>
      </w:r>
      <w:r w:rsidR="00DF05D4">
        <w:rPr>
          <w:lang w:val="en-US"/>
        </w:rPr>
        <w:t xml:space="preserve">And </w:t>
      </w:r>
      <w:r w:rsidR="00E15CD6">
        <w:rPr>
          <w:lang w:val="en-US"/>
        </w:rPr>
        <w:t>the followin</w:t>
      </w:r>
      <w:r w:rsidR="00AE1242">
        <w:rPr>
          <w:lang w:val="en-US"/>
        </w:rPr>
        <w:t>g agreement was made in RAN1#116</w:t>
      </w:r>
      <w:r w:rsidR="00E15CD6">
        <w:rPr>
          <w:lang w:val="en-US"/>
        </w:rPr>
        <w:t xml:space="preserve"> meeting.</w:t>
      </w:r>
    </w:p>
    <w:tbl>
      <w:tblPr>
        <w:tblStyle w:val="a6"/>
        <w:tblW w:w="0" w:type="auto"/>
        <w:tblLook w:val="04A0" w:firstRow="1" w:lastRow="0" w:firstColumn="1" w:lastColumn="0" w:noHBand="0" w:noVBand="1"/>
      </w:tblPr>
      <w:tblGrid>
        <w:gridCol w:w="9629"/>
      </w:tblGrid>
      <w:tr w:rsidR="00E15CD6" w14:paraId="1A9D62F8" w14:textId="77777777" w:rsidTr="00E15CD6">
        <w:tc>
          <w:tcPr>
            <w:tcW w:w="9629" w:type="dxa"/>
          </w:tcPr>
          <w:p w14:paraId="7BCCFAC2" w14:textId="77777777" w:rsidR="00E15CD6" w:rsidRPr="00E15CD6" w:rsidRDefault="00E15CD6" w:rsidP="00E15CD6">
            <w:pPr>
              <w:spacing w:after="0"/>
              <w:rPr>
                <w:rFonts w:ascii="Times" w:eastAsia="바탕" w:hAnsi="Times"/>
                <w:b/>
                <w:bCs/>
                <w:szCs w:val="24"/>
                <w:highlight w:val="green"/>
                <w:lang w:eastAsia="x-none"/>
              </w:rPr>
            </w:pPr>
            <w:r w:rsidRPr="00E15CD6">
              <w:rPr>
                <w:rFonts w:ascii="Times" w:eastAsia="바탕" w:hAnsi="Times"/>
                <w:b/>
                <w:bCs/>
                <w:szCs w:val="24"/>
                <w:highlight w:val="green"/>
                <w:lang w:eastAsia="x-none"/>
              </w:rPr>
              <w:lastRenderedPageBreak/>
              <w:t>Agreement</w:t>
            </w:r>
          </w:p>
          <w:p w14:paraId="01BCE103" w14:textId="77777777" w:rsidR="00E15CD6" w:rsidRPr="00E15CD6" w:rsidRDefault="00E15CD6" w:rsidP="00E15CD6">
            <w:pPr>
              <w:spacing w:after="0"/>
              <w:rPr>
                <w:rFonts w:ascii="Times" w:eastAsia="바탕" w:hAnsi="Times" w:cs="Times"/>
                <w:lang w:eastAsia="x-none"/>
              </w:rPr>
            </w:pPr>
            <w:r w:rsidRPr="00E15CD6">
              <w:rPr>
                <w:rFonts w:ascii="Times" w:eastAsia="바탕" w:hAnsi="Times" w:cs="Times"/>
                <w:lang w:eastAsia="x-none"/>
              </w:rPr>
              <w:t>For the overlaid OFDM sequence(s) for LP-SS, consider the following options for further down-selection:</w:t>
            </w:r>
          </w:p>
          <w:p w14:paraId="4610DF5F" w14:textId="77777777" w:rsidR="00E15CD6" w:rsidRPr="00E15CD6" w:rsidRDefault="00E15CD6" w:rsidP="00A54AE8">
            <w:pPr>
              <w:widowControl w:val="0"/>
              <w:numPr>
                <w:ilvl w:val="0"/>
                <w:numId w:val="12"/>
              </w:numPr>
              <w:spacing w:after="0"/>
              <w:rPr>
                <w:rFonts w:ascii="Times" w:eastAsia="바탕" w:hAnsi="Times" w:cs="Times"/>
                <w:iCs/>
                <w:lang w:eastAsia="x-none"/>
              </w:rPr>
            </w:pPr>
            <w:r w:rsidRPr="00E15CD6">
              <w:rPr>
                <w:rFonts w:ascii="Times" w:eastAsia="바탕" w:hAnsi="Times" w:cs="Times"/>
                <w:iCs/>
                <w:lang w:eastAsia="x-none"/>
              </w:rPr>
              <w:t xml:space="preserve">Option 1: Do not specify the overlaid OFDM sequences(s) </w:t>
            </w:r>
          </w:p>
          <w:p w14:paraId="10560A98" w14:textId="77777777" w:rsidR="00E15CD6" w:rsidRPr="00E15CD6" w:rsidRDefault="00E15CD6" w:rsidP="00A54AE8">
            <w:pPr>
              <w:widowControl w:val="0"/>
              <w:numPr>
                <w:ilvl w:val="0"/>
                <w:numId w:val="12"/>
              </w:numPr>
              <w:spacing w:after="0"/>
              <w:rPr>
                <w:rFonts w:ascii="Times" w:eastAsia="바탕" w:hAnsi="Times" w:cs="Times"/>
                <w:iCs/>
                <w:lang w:eastAsia="x-none"/>
              </w:rPr>
            </w:pPr>
            <w:r w:rsidRPr="00E15CD6">
              <w:rPr>
                <w:rFonts w:ascii="Times" w:eastAsia="바탕" w:hAnsi="Times" w:cs="Times"/>
                <w:iCs/>
                <w:lang w:eastAsia="x-none"/>
              </w:rPr>
              <w:t>Option 2: Specify the overlaid OFDM sequence(s) targeting for OOK waveform generation without targeting for sync and RRM measurement for OFDM-based LP-WUR using the overlaid sequence of LP-SS.</w:t>
            </w:r>
          </w:p>
          <w:p w14:paraId="4FE133D9" w14:textId="77777777" w:rsidR="00E15CD6" w:rsidRPr="00E15CD6" w:rsidRDefault="00E15CD6" w:rsidP="00A54AE8">
            <w:pPr>
              <w:widowControl w:val="0"/>
              <w:numPr>
                <w:ilvl w:val="0"/>
                <w:numId w:val="12"/>
              </w:numPr>
              <w:spacing w:after="0"/>
              <w:rPr>
                <w:rFonts w:ascii="Times" w:eastAsia="바탕" w:hAnsi="Times" w:cs="Times"/>
                <w:iCs/>
                <w:lang w:eastAsia="x-none"/>
              </w:rPr>
            </w:pPr>
            <w:r w:rsidRPr="00E15CD6">
              <w:rPr>
                <w:rFonts w:ascii="Times" w:eastAsia="바탕" w:hAnsi="Times" w:cs="Times"/>
                <w:iCs/>
                <w:lang w:eastAsia="x-none"/>
              </w:rPr>
              <w:t>Option 3: Specify the overlaid OFDM sequence(s) targeting for OOK waveform generation and also targeting for sync and RRM measurement for OFDM-based LP-WUR using the overlaid sequence of LP-SS.</w:t>
            </w:r>
          </w:p>
          <w:p w14:paraId="5F78067A" w14:textId="0AD75FE7" w:rsidR="00E15CD6" w:rsidRPr="00E15CD6" w:rsidRDefault="00E15CD6" w:rsidP="00A54AE8">
            <w:pPr>
              <w:widowControl w:val="0"/>
              <w:numPr>
                <w:ilvl w:val="0"/>
                <w:numId w:val="12"/>
              </w:numPr>
              <w:spacing w:after="0"/>
              <w:rPr>
                <w:rFonts w:ascii="Times" w:eastAsia="바탕" w:hAnsi="Times" w:cs="Times"/>
                <w:iCs/>
                <w:lang w:eastAsia="x-none"/>
              </w:rPr>
            </w:pPr>
            <w:r w:rsidRPr="00E15CD6">
              <w:rPr>
                <w:rFonts w:ascii="Times" w:eastAsia="바탕" w:hAnsi="Times" w:cs="Times"/>
                <w:iCs/>
                <w:lang w:eastAsia="x-none"/>
              </w:rPr>
              <w:t>For Option 3, it is up to RAN4 to make decision on whether/how to define the RRM measurement requirement for OFDM-based LP-WUR using the overlaid sequence of LP-SS.</w:t>
            </w:r>
          </w:p>
        </w:tc>
      </w:tr>
    </w:tbl>
    <w:p w14:paraId="292E8F5A" w14:textId="146E08B4" w:rsidR="008F3A70" w:rsidRPr="007451B9" w:rsidRDefault="000F5C70" w:rsidP="007209DA">
      <w:pPr>
        <w:spacing w:before="240"/>
        <w:jc w:val="both"/>
        <w:rPr>
          <w:lang w:val="en-US"/>
        </w:rPr>
      </w:pPr>
      <w:r w:rsidRPr="007451B9">
        <w:rPr>
          <w:lang w:val="en-US"/>
        </w:rPr>
        <w:t xml:space="preserve">As mentioned in [1], LP-SS is </w:t>
      </w:r>
      <w:r w:rsidR="00256F76" w:rsidRPr="007451B9">
        <w:rPr>
          <w:lang w:val="en-US"/>
        </w:rPr>
        <w:t>used for synchronization and/or RRM</w:t>
      </w:r>
      <w:r w:rsidR="00637998" w:rsidRPr="007451B9">
        <w:rPr>
          <w:lang w:val="en-US"/>
        </w:rPr>
        <w:t xml:space="preserve"> measurement</w:t>
      </w:r>
      <w:r w:rsidR="00256F76" w:rsidRPr="007451B9">
        <w:rPr>
          <w:lang w:val="en-US"/>
        </w:rPr>
        <w:t xml:space="preserve"> for serving cell, especially for UEs with OOK-based LP-WUR, b</w:t>
      </w:r>
      <w:r w:rsidR="007209DA" w:rsidRPr="007451B9">
        <w:rPr>
          <w:lang w:val="en-US"/>
        </w:rPr>
        <w:t xml:space="preserve">ecause UE with the LP-WUR with </w:t>
      </w:r>
      <w:proofErr w:type="gramStart"/>
      <w:r w:rsidR="007209DA" w:rsidRPr="007451B9">
        <w:rPr>
          <w:lang w:val="en-US"/>
        </w:rPr>
        <w:t>I/Q</w:t>
      </w:r>
      <w:proofErr w:type="gramEnd"/>
      <w:r w:rsidR="007209DA" w:rsidRPr="007451B9">
        <w:rPr>
          <w:lang w:val="en-US"/>
        </w:rPr>
        <w:t xml:space="preserve"> branches</w:t>
      </w:r>
      <w:r w:rsidR="00256F76" w:rsidRPr="007451B9">
        <w:rPr>
          <w:lang w:val="en-US"/>
        </w:rPr>
        <w:t xml:space="preserve"> </w:t>
      </w:r>
      <w:r w:rsidR="008F3A70" w:rsidRPr="007451B9">
        <w:rPr>
          <w:lang w:val="en-US"/>
        </w:rPr>
        <w:t xml:space="preserve">can utilize SSS for synchronization and/or RRM </w:t>
      </w:r>
      <w:r w:rsidR="007209DA" w:rsidRPr="007451B9">
        <w:rPr>
          <w:lang w:val="en-US"/>
        </w:rPr>
        <w:t xml:space="preserve">measurement of </w:t>
      </w:r>
      <w:r w:rsidR="008F3A70" w:rsidRPr="007451B9">
        <w:rPr>
          <w:lang w:val="en-US"/>
        </w:rPr>
        <w:t xml:space="preserve">serving cell. Therefore, there is no need to introduce the overlaid OFDM sequences </w:t>
      </w:r>
      <w:r w:rsidR="002D5C83" w:rsidRPr="007451B9">
        <w:rPr>
          <w:lang w:val="en-US"/>
        </w:rPr>
        <w:t xml:space="preserve">for LP-SS </w:t>
      </w:r>
      <w:r w:rsidR="0031295D" w:rsidRPr="007451B9">
        <w:rPr>
          <w:lang w:val="en-US"/>
        </w:rPr>
        <w:t>unless there is</w:t>
      </w:r>
      <w:r w:rsidR="002D5C83" w:rsidRPr="007451B9">
        <w:rPr>
          <w:lang w:val="en-US"/>
        </w:rPr>
        <w:t xml:space="preserve"> a</w:t>
      </w:r>
      <w:r w:rsidR="0031295D" w:rsidRPr="007451B9">
        <w:rPr>
          <w:lang w:val="en-US"/>
        </w:rPr>
        <w:t xml:space="preserve"> clear benefit.</w:t>
      </w:r>
    </w:p>
    <w:p w14:paraId="5C8A3D29" w14:textId="2FE41D2C" w:rsidR="0031295D" w:rsidRPr="007451B9" w:rsidRDefault="00FA7E36" w:rsidP="005257CB">
      <w:pPr>
        <w:jc w:val="both"/>
        <w:rPr>
          <w:lang w:val="en-US"/>
        </w:rPr>
      </w:pPr>
      <w:r w:rsidRPr="007451B9">
        <w:rPr>
          <w:lang w:val="en-US"/>
        </w:rPr>
        <w:t>The LP-SS</w:t>
      </w:r>
      <w:r w:rsidR="0031295D" w:rsidRPr="007451B9">
        <w:rPr>
          <w:lang w:val="en-US"/>
        </w:rPr>
        <w:t xml:space="preserve"> period considered during SI</w:t>
      </w:r>
      <w:r w:rsidRPr="007451B9">
        <w:rPr>
          <w:lang w:val="en-US"/>
        </w:rPr>
        <w:t xml:space="preserve"> is relatively long compared to the SSB transmission period, therefore u</w:t>
      </w:r>
      <w:r w:rsidR="0031295D" w:rsidRPr="007451B9">
        <w:rPr>
          <w:lang w:val="en-US"/>
        </w:rPr>
        <w:t>sing LP-SS as the purpose</w:t>
      </w:r>
      <w:r w:rsidRPr="007451B9">
        <w:rPr>
          <w:lang w:val="en-US"/>
        </w:rPr>
        <w:t xml:space="preserve"> </w:t>
      </w:r>
      <w:r w:rsidR="0031295D" w:rsidRPr="007451B9">
        <w:rPr>
          <w:lang w:val="en-US"/>
        </w:rPr>
        <w:t>for synchronization</w:t>
      </w:r>
      <w:r w:rsidRPr="007451B9">
        <w:rPr>
          <w:lang w:val="en-US"/>
        </w:rPr>
        <w:t xml:space="preserve"> </w:t>
      </w:r>
      <w:r w:rsidR="0031295D" w:rsidRPr="007451B9">
        <w:rPr>
          <w:lang w:val="en-US"/>
        </w:rPr>
        <w:t xml:space="preserve">of </w:t>
      </w:r>
      <w:r w:rsidRPr="007451B9">
        <w:rPr>
          <w:lang w:val="en-US"/>
        </w:rPr>
        <w:t>OFDM-based LP-WUR does not seem helpful. In fact, if LP-SS is transmitted far</w:t>
      </w:r>
      <w:r w:rsidR="0031295D" w:rsidRPr="007451B9">
        <w:rPr>
          <w:lang w:val="en-US"/>
        </w:rPr>
        <w:t xml:space="preserve"> from the LP-WUS monitoring occasion</w:t>
      </w:r>
      <w:r w:rsidRPr="007451B9">
        <w:rPr>
          <w:lang w:val="en-US"/>
        </w:rPr>
        <w:t xml:space="preserve">, OFDM-based LP-WUR would require more power consumption since it needs to stay awake </w:t>
      </w:r>
      <w:r w:rsidR="002C259D" w:rsidRPr="007451B9">
        <w:rPr>
          <w:lang w:val="en-US"/>
        </w:rPr>
        <w:t xml:space="preserve">in advance </w:t>
      </w:r>
      <w:r w:rsidRPr="007451B9">
        <w:rPr>
          <w:lang w:val="en-US"/>
        </w:rPr>
        <w:t xml:space="preserve">for a </w:t>
      </w:r>
      <w:r w:rsidR="005257CB" w:rsidRPr="007451B9">
        <w:rPr>
          <w:lang w:val="en-US"/>
        </w:rPr>
        <w:t>longer period to receive LP-SS.</w:t>
      </w:r>
      <w:r w:rsidR="007209DA" w:rsidRPr="007451B9">
        <w:rPr>
          <w:lang w:val="en-US"/>
        </w:rPr>
        <w:t xml:space="preserve"> </w:t>
      </w:r>
      <w:r w:rsidR="00660704" w:rsidRPr="007451B9">
        <w:rPr>
          <w:lang w:val="en-US"/>
        </w:rPr>
        <w:t xml:space="preserve">Compared to the length of OFDM symbol for PSS/SSS, the time duration to transmit OFDM sequence will be much shorter if </w:t>
      </w:r>
      <w:r w:rsidR="00032548">
        <w:rPr>
          <w:lang w:val="en-US"/>
        </w:rPr>
        <w:t>the larger M values such as M=4</w:t>
      </w:r>
      <w:r w:rsidR="00660704" w:rsidRPr="007451B9">
        <w:rPr>
          <w:lang w:val="en-US"/>
        </w:rPr>
        <w:t xml:space="preserve"> are considered for LP-SS. Therefore, if the option 3 is adopted, LP-SS should be designed </w:t>
      </w:r>
      <w:r w:rsidR="00637998" w:rsidRPr="007451B9">
        <w:rPr>
          <w:lang w:val="en-US"/>
        </w:rPr>
        <w:t xml:space="preserve">considering the performance </w:t>
      </w:r>
      <w:r w:rsidR="00660704" w:rsidRPr="007451B9">
        <w:rPr>
          <w:lang w:val="en-US"/>
        </w:rPr>
        <w:t xml:space="preserve">for both receiver types. And it becomes difficult to optimize the design of LP-SS </w:t>
      </w:r>
      <w:r w:rsidR="00E06FCF" w:rsidRPr="007451B9">
        <w:rPr>
          <w:lang w:val="en-US"/>
        </w:rPr>
        <w:t>for the specific receiver type.</w:t>
      </w:r>
    </w:p>
    <w:p w14:paraId="0099EAAF" w14:textId="0374DE48" w:rsidR="00E06FCF" w:rsidRPr="007451B9" w:rsidRDefault="0031295D" w:rsidP="005257CB">
      <w:pPr>
        <w:jc w:val="both"/>
        <w:rPr>
          <w:lang w:val="en-US"/>
        </w:rPr>
      </w:pPr>
      <w:r w:rsidRPr="007451B9">
        <w:rPr>
          <w:lang w:val="en-US"/>
        </w:rPr>
        <w:t>Furthermore, introducing the overlaid OFDM sequence for LP-SS</w:t>
      </w:r>
      <w:r w:rsidR="00FA7E36" w:rsidRPr="007451B9">
        <w:rPr>
          <w:lang w:val="en-US"/>
        </w:rPr>
        <w:t xml:space="preserve"> </w:t>
      </w:r>
      <w:r w:rsidRPr="007451B9">
        <w:rPr>
          <w:lang w:val="en-US"/>
        </w:rPr>
        <w:t xml:space="preserve">can </w:t>
      </w:r>
      <w:r w:rsidR="00FA7E36" w:rsidRPr="007451B9">
        <w:rPr>
          <w:lang w:val="en-US"/>
        </w:rPr>
        <w:t>also c</w:t>
      </w:r>
      <w:r w:rsidRPr="007451B9">
        <w:rPr>
          <w:lang w:val="en-US"/>
        </w:rPr>
        <w:t>ause</w:t>
      </w:r>
      <w:r w:rsidR="00FA7E36" w:rsidRPr="007451B9">
        <w:rPr>
          <w:lang w:val="en-US"/>
        </w:rPr>
        <w:t xml:space="preserve"> more workload considering the other purpose of LP-SS which is serving cell RRM measurement offloaded by LP-WUR.</w:t>
      </w:r>
      <w:r w:rsidRPr="007451B9">
        <w:rPr>
          <w:rFonts w:hint="eastAsia"/>
          <w:lang w:val="en-US"/>
        </w:rPr>
        <w:t xml:space="preserve"> </w:t>
      </w:r>
      <w:r w:rsidRPr="007451B9">
        <w:rPr>
          <w:lang w:val="en-US"/>
        </w:rPr>
        <w:t>D</w:t>
      </w:r>
      <w:r w:rsidR="00FA7E36" w:rsidRPr="007451B9">
        <w:rPr>
          <w:lang w:val="en-US"/>
        </w:rPr>
        <w:t>epending on what signals are used for</w:t>
      </w:r>
      <w:r w:rsidRPr="007451B9">
        <w:rPr>
          <w:lang w:val="en-US"/>
        </w:rPr>
        <w:t xml:space="preserve"> serving cell RRM</w:t>
      </w:r>
      <w:r w:rsidR="00FA7E36" w:rsidRPr="007451B9">
        <w:rPr>
          <w:lang w:val="en-US"/>
        </w:rPr>
        <w:t xml:space="preserve"> measurement, the measurement criteria may need to be set differently in RAN4. Therefore, it seems reasonable to design LP-SS only for synchronization and serving c</w:t>
      </w:r>
      <w:r w:rsidRPr="007451B9">
        <w:rPr>
          <w:lang w:val="en-US"/>
        </w:rPr>
        <w:t>ell RRM measurement of UEs</w:t>
      </w:r>
      <w:r w:rsidR="00E06FCF" w:rsidRPr="007451B9">
        <w:rPr>
          <w:lang w:val="en-US"/>
        </w:rPr>
        <w:t xml:space="preserve"> with OOK-based LP-WUR, because</w:t>
      </w:r>
      <w:r w:rsidRPr="007451B9">
        <w:rPr>
          <w:lang w:val="en-US"/>
        </w:rPr>
        <w:t xml:space="preserve"> UEs with OFDM-based </w:t>
      </w:r>
      <w:r w:rsidR="001D01B7" w:rsidRPr="007451B9">
        <w:rPr>
          <w:lang w:val="en-US"/>
        </w:rPr>
        <w:t xml:space="preserve">LP-WUR </w:t>
      </w:r>
      <w:r w:rsidR="00E06FCF" w:rsidRPr="007451B9">
        <w:rPr>
          <w:lang w:val="en-US"/>
        </w:rPr>
        <w:t>can use PSS/SSS</w:t>
      </w:r>
      <w:r w:rsidR="00C26238" w:rsidRPr="007451B9">
        <w:rPr>
          <w:lang w:val="en-US"/>
        </w:rPr>
        <w:t xml:space="preserve"> instead of LP-SS.</w:t>
      </w:r>
    </w:p>
    <w:p w14:paraId="51F03D07" w14:textId="268040F0" w:rsidR="0031295D" w:rsidRPr="007451B9" w:rsidRDefault="00E06FCF" w:rsidP="005257CB">
      <w:pPr>
        <w:jc w:val="both"/>
        <w:rPr>
          <w:lang w:val="en-US"/>
        </w:rPr>
      </w:pPr>
      <w:r w:rsidRPr="007451B9">
        <w:rPr>
          <w:lang w:val="en-US"/>
        </w:rPr>
        <w:t>For option 1 and 2, LP-SS can be designed to be optimized for OOK-based LP-WUR and the additional RAN4 works are not needed to discuss the requirement for OFDM-based LP-WUR that perform RRM measurement based on LP-SS.</w:t>
      </w:r>
      <w:r w:rsidR="00C26238" w:rsidRPr="007451B9">
        <w:rPr>
          <w:lang w:val="en-US"/>
        </w:rPr>
        <w:t xml:space="preserve"> However, for option 2, RAN1 may discuss which sequence can give the better performance for the synchronization and RRM measurement of OOK-based LP-WUR to specify the overlaid sequ</w:t>
      </w:r>
      <w:r w:rsidR="005B3924" w:rsidRPr="007451B9">
        <w:rPr>
          <w:lang w:val="en-US"/>
        </w:rPr>
        <w:t xml:space="preserve">ence. And it is unclear how the information about </w:t>
      </w:r>
      <w:r w:rsidR="005926B3" w:rsidRPr="007451B9">
        <w:rPr>
          <w:lang w:val="en-US"/>
        </w:rPr>
        <w:t xml:space="preserve">the </w:t>
      </w:r>
      <w:r w:rsidR="005B3924" w:rsidRPr="007451B9">
        <w:rPr>
          <w:lang w:val="en-US"/>
        </w:rPr>
        <w:t>overlaid sequence can help to implement OOK-based LP-WUR and which aspects of OFDM sequence should be considere</w:t>
      </w:r>
      <w:r w:rsidR="005926B3" w:rsidRPr="007451B9">
        <w:rPr>
          <w:lang w:val="en-US"/>
        </w:rPr>
        <w:t>d for the better design of OOK-based LP-WUR</w:t>
      </w:r>
      <w:r w:rsidR="005B3924" w:rsidRPr="007451B9">
        <w:rPr>
          <w:lang w:val="en-US"/>
        </w:rPr>
        <w:t xml:space="preserve">. Therefore, specifying the overlaid OFDM sequence is not </w:t>
      </w:r>
      <w:r w:rsidR="003B17F5" w:rsidRPr="007451B9">
        <w:rPr>
          <w:lang w:val="en-US"/>
        </w:rPr>
        <w:t xml:space="preserve">justified </w:t>
      </w:r>
      <w:r w:rsidR="005B3924" w:rsidRPr="007451B9">
        <w:rPr>
          <w:lang w:val="en-US"/>
        </w:rPr>
        <w:t>for LP-SS.</w:t>
      </w:r>
    </w:p>
    <w:p w14:paraId="1793590A" w14:textId="5C50A918" w:rsidR="00A93704" w:rsidRPr="009F21F8" w:rsidRDefault="00A93704" w:rsidP="00A93704">
      <w:pPr>
        <w:spacing w:after="0"/>
        <w:jc w:val="both"/>
        <w:rPr>
          <w:b/>
          <w:u w:val="single"/>
          <w:lang w:val="en-US"/>
        </w:rPr>
      </w:pPr>
      <w:r w:rsidRPr="009F21F8">
        <w:rPr>
          <w:b/>
          <w:u w:val="single"/>
        </w:rPr>
        <w:t xml:space="preserve">Proposal </w:t>
      </w:r>
      <w:r w:rsidR="00A73F72" w:rsidRPr="009F21F8">
        <w:rPr>
          <w:b/>
          <w:u w:val="single"/>
        </w:rPr>
        <w:t>1</w:t>
      </w:r>
      <w:r w:rsidR="00050E91" w:rsidRPr="009F21F8">
        <w:rPr>
          <w:b/>
          <w:u w:val="single"/>
        </w:rPr>
        <w:t>1</w:t>
      </w:r>
      <w:r w:rsidRPr="009F21F8">
        <w:rPr>
          <w:b/>
          <w:u w:val="single"/>
        </w:rPr>
        <w:t>: Do not support to specify overlaid OFDM sequence for LP-SS</w:t>
      </w:r>
      <w:r w:rsidR="002C259D" w:rsidRPr="009F21F8">
        <w:rPr>
          <w:b/>
          <w:u w:val="single"/>
        </w:rPr>
        <w:t xml:space="preserve"> (e.g., Option 1 in RAN1#116 agreement)</w:t>
      </w:r>
      <w:r w:rsidRPr="009F21F8">
        <w:rPr>
          <w:b/>
          <w:u w:val="single"/>
        </w:rPr>
        <w:t>.</w:t>
      </w:r>
    </w:p>
    <w:p w14:paraId="0ACB979F" w14:textId="77777777" w:rsidR="00A93704" w:rsidRPr="009F21F8" w:rsidRDefault="00A93704" w:rsidP="00A54AE8">
      <w:pPr>
        <w:numPr>
          <w:ilvl w:val="0"/>
          <w:numId w:val="9"/>
        </w:numPr>
        <w:spacing w:after="0"/>
        <w:jc w:val="both"/>
        <w:rPr>
          <w:b/>
          <w:u w:val="single"/>
        </w:rPr>
      </w:pPr>
      <w:r w:rsidRPr="009F21F8">
        <w:rPr>
          <w:b/>
          <w:u w:val="single"/>
        </w:rPr>
        <w:t>LP-SS should be designed only for UEs with OOK-based LP-WUR.</w:t>
      </w:r>
    </w:p>
    <w:p w14:paraId="30C9A80C" w14:textId="6F529DCF" w:rsidR="005B3924" w:rsidRPr="009F21F8" w:rsidRDefault="00A93704" w:rsidP="00A54AE8">
      <w:pPr>
        <w:numPr>
          <w:ilvl w:val="0"/>
          <w:numId w:val="9"/>
        </w:numPr>
        <w:jc w:val="both"/>
        <w:rPr>
          <w:b/>
          <w:u w:val="single"/>
        </w:rPr>
      </w:pPr>
      <w:r w:rsidRPr="009F21F8">
        <w:rPr>
          <w:b/>
          <w:u w:val="single"/>
        </w:rPr>
        <w:t xml:space="preserve">Which sequence is used to generate ON pulse for LP-SS can be up to </w:t>
      </w:r>
      <w:proofErr w:type="spellStart"/>
      <w:r w:rsidRPr="009F21F8">
        <w:rPr>
          <w:b/>
          <w:u w:val="single"/>
        </w:rPr>
        <w:t>gNB</w:t>
      </w:r>
      <w:proofErr w:type="spellEnd"/>
      <w:r w:rsidRPr="009F21F8">
        <w:rPr>
          <w:b/>
          <w:u w:val="single"/>
        </w:rPr>
        <w:t xml:space="preserve"> implementation without any specification</w:t>
      </w:r>
      <w:r w:rsidR="00E157F9" w:rsidRPr="009F21F8">
        <w:rPr>
          <w:rFonts w:hint="eastAsia"/>
          <w:b/>
          <w:u w:val="single"/>
        </w:rPr>
        <w:t>.</w:t>
      </w:r>
    </w:p>
    <w:p w14:paraId="27CE8F58" w14:textId="44BCA87E" w:rsidR="007C7A0E" w:rsidRDefault="007C7A0E" w:rsidP="001F02C2">
      <w:pPr>
        <w:spacing w:before="240"/>
        <w:jc w:val="both"/>
        <w:rPr>
          <w:lang w:val="en-US"/>
        </w:rPr>
      </w:pPr>
      <w:r w:rsidRPr="007C7A0E">
        <w:rPr>
          <w:lang w:val="en-US"/>
        </w:rPr>
        <w:t>Manchester coding is supported for LP-WUS according to the following agreement.</w:t>
      </w:r>
    </w:p>
    <w:tbl>
      <w:tblPr>
        <w:tblStyle w:val="a6"/>
        <w:tblW w:w="0" w:type="auto"/>
        <w:tblLook w:val="04A0" w:firstRow="1" w:lastRow="0" w:firstColumn="1" w:lastColumn="0" w:noHBand="0" w:noVBand="1"/>
      </w:tblPr>
      <w:tblGrid>
        <w:gridCol w:w="9629"/>
      </w:tblGrid>
      <w:tr w:rsidR="007C7A0E" w14:paraId="575A91D1" w14:textId="77777777" w:rsidTr="007C7A0E">
        <w:tc>
          <w:tcPr>
            <w:tcW w:w="9629" w:type="dxa"/>
          </w:tcPr>
          <w:p w14:paraId="020B6597" w14:textId="77777777" w:rsidR="007C7A0E" w:rsidRPr="00895A3F" w:rsidRDefault="007C7A0E" w:rsidP="007C7A0E">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0A44F97F" w14:textId="77777777" w:rsidR="007C7A0E" w:rsidRPr="00895A3F" w:rsidRDefault="007C7A0E" w:rsidP="007C7A0E">
            <w:pPr>
              <w:contextualSpacing/>
              <w:rPr>
                <w:rFonts w:ascii="Times" w:eastAsia="바탕" w:hAnsi="Times" w:cs="Times"/>
                <w:szCs w:val="24"/>
                <w:lang w:eastAsia="x-none"/>
              </w:rPr>
            </w:pPr>
            <w:r w:rsidRPr="00895A3F">
              <w:rPr>
                <w:rFonts w:ascii="Times" w:eastAsia="바탕" w:hAnsi="Times" w:cs="Times"/>
                <w:szCs w:val="24"/>
                <w:lang w:eastAsia="x-none"/>
              </w:rPr>
              <w:t>Support Manchester coding for LP-WUS</w:t>
            </w:r>
          </w:p>
          <w:p w14:paraId="2C085967" w14:textId="33070E46" w:rsidR="007C7A0E" w:rsidRPr="007C7A0E" w:rsidRDefault="007C7A0E" w:rsidP="007C7A0E">
            <w:pPr>
              <w:widowControl w:val="0"/>
              <w:numPr>
                <w:ilvl w:val="0"/>
                <w:numId w:val="15"/>
              </w:numPr>
              <w:overflowPunct w:val="0"/>
              <w:autoSpaceDE w:val="0"/>
              <w:autoSpaceDN w:val="0"/>
              <w:adjustRightInd w:val="0"/>
              <w:spacing w:line="259" w:lineRule="auto"/>
              <w:contextualSpacing/>
              <w:jc w:val="both"/>
              <w:textAlignment w:val="baseline"/>
              <w:rPr>
                <w:rFonts w:ascii="Times" w:eastAsia="Microsoft YaHei" w:hAnsi="Times" w:cs="Times"/>
                <w:bCs/>
                <w:iCs/>
                <w:lang w:eastAsia="zh-CN"/>
              </w:rPr>
            </w:pPr>
            <w:r w:rsidRPr="00895A3F">
              <w:rPr>
                <w:rFonts w:ascii="Times" w:eastAsia="Microsoft YaHei" w:hAnsi="Times" w:cs="Times" w:hint="eastAsia"/>
                <w:bCs/>
                <w:iCs/>
                <w:lang w:eastAsia="zh-CN"/>
              </w:rPr>
              <w:t>FFS other coding schemes</w:t>
            </w:r>
          </w:p>
        </w:tc>
      </w:tr>
    </w:tbl>
    <w:p w14:paraId="1498B767" w14:textId="3CD60BAC" w:rsidR="007C7A0E" w:rsidRDefault="007C7A0E" w:rsidP="001F02C2">
      <w:pPr>
        <w:spacing w:before="240"/>
        <w:jc w:val="both"/>
        <w:rPr>
          <w:lang w:val="en-US"/>
        </w:rPr>
      </w:pPr>
      <w:r>
        <w:rPr>
          <w:lang w:val="en-US"/>
        </w:rPr>
        <w:t xml:space="preserve">One of the remaining issues is whether to support Manchester coding for LP-SS, as well. </w:t>
      </w:r>
      <w:r w:rsidRPr="007C7A0E">
        <w:rPr>
          <w:lang w:val="en-US"/>
        </w:rPr>
        <w:t>However, it may not be appropriate for LP</w:t>
      </w:r>
      <w:r w:rsidR="00BA3B71">
        <w:rPr>
          <w:lang w:val="en-US"/>
        </w:rPr>
        <w:t>-SS. As mentioned in section 3.3</w:t>
      </w:r>
      <w:r w:rsidRPr="007C7A0E">
        <w:rPr>
          <w:lang w:val="en-US"/>
        </w:rPr>
        <w:t xml:space="preserve">, binary sequence for LP-SS can be designed to have good auto-correlation and cross-correlation property. Then, LP-SS can be detected by correlation between the received signal and target sequence for LP-SS. However, good correlation characteristics cannot be maintained if Manchester coding is applied for LP-SS. Therefore, the demodulation of Manchester coding should be performed before performing correlation. Furthermore, unlike the LP-WUS case, the detection of LP-SS requires finding the peak from the correlation with multiple hypothesis by sliding several samples in the time domain for timing synchronization, as shown </w:t>
      </w:r>
      <w:r w:rsidRPr="009F21F8">
        <w:rPr>
          <w:lang w:val="en-US"/>
        </w:rPr>
        <w:t xml:space="preserve">in </w:t>
      </w:r>
      <w:r w:rsidR="009F21F8" w:rsidRPr="009F21F8">
        <w:rPr>
          <w:lang w:val="en-US"/>
        </w:rPr>
        <w:t>Figure 3.3</w:t>
      </w:r>
      <w:r w:rsidRPr="009F21F8">
        <w:rPr>
          <w:lang w:val="en-US"/>
        </w:rPr>
        <w:t>. The</w:t>
      </w:r>
      <w:r w:rsidRPr="007C7A0E">
        <w:rPr>
          <w:lang w:val="en-US"/>
        </w:rPr>
        <w:t xml:space="preserve"> smaller hypothesis step size is used, the better timing synchronization is obtained. As a result, it causes a lot of trials for the single LP-SS detection to find the best time synchronization. In other word, the demodulation of Manchester coding should be performed every hypothesis before conducting correlation if Manchester coding is applied for LP-SS.</w:t>
      </w:r>
    </w:p>
    <w:p w14:paraId="12A0E144" w14:textId="091DEB1E" w:rsidR="00063603" w:rsidRDefault="007C7A0E" w:rsidP="00063603">
      <w:pPr>
        <w:jc w:val="center"/>
      </w:pPr>
      <w:r>
        <w:object w:dxaOrig="11865" w:dyaOrig="3271" w14:anchorId="7B6952F8">
          <v:shape id="_x0000_i1027" type="#_x0000_t75" style="width:379pt;height:104.05pt" o:ole="">
            <v:imagedata r:id="rId20" o:title=""/>
          </v:shape>
          <o:OLEObject Type="Embed" ProgID="Visio.Drawing.15" ShapeID="_x0000_i1027" DrawAspect="Content" ObjectID="_1789569246" r:id="rId21"/>
        </w:object>
      </w:r>
    </w:p>
    <w:p w14:paraId="1F32D02F" w14:textId="2F7A2E99" w:rsidR="00063603" w:rsidRPr="00063603" w:rsidRDefault="007451B9" w:rsidP="00063603">
      <w:pPr>
        <w:jc w:val="center"/>
        <w:rPr>
          <w:b/>
          <w:sz w:val="22"/>
          <w:lang w:val="en-US"/>
        </w:rPr>
      </w:pPr>
      <w:r>
        <w:rPr>
          <w:b/>
        </w:rPr>
        <w:t>Figure 3</w:t>
      </w:r>
      <w:r w:rsidRPr="009F21F8">
        <w:rPr>
          <w:b/>
        </w:rPr>
        <w:t>.</w:t>
      </w:r>
      <w:r w:rsidR="009F21F8" w:rsidRPr="009F21F8">
        <w:rPr>
          <w:b/>
        </w:rPr>
        <w:t>3</w:t>
      </w:r>
      <w:r w:rsidR="00063603" w:rsidRPr="009F21F8">
        <w:rPr>
          <w:b/>
        </w:rPr>
        <w:t>.</w:t>
      </w:r>
      <w:r w:rsidR="00063603">
        <w:rPr>
          <w:b/>
        </w:rPr>
        <w:t xml:space="preserve"> Diagram for correlation with multiple hypothesis in time domain</w:t>
      </w:r>
    </w:p>
    <w:p w14:paraId="1259E420" w14:textId="08DAC582" w:rsidR="00D87F75" w:rsidRPr="00D87F75" w:rsidRDefault="007C7A0E" w:rsidP="001F02C2">
      <w:pPr>
        <w:spacing w:before="240"/>
        <w:jc w:val="both"/>
        <w:rPr>
          <w:highlight w:val="yellow"/>
          <w:lang w:val="en-US"/>
        </w:rPr>
      </w:pPr>
      <w:r w:rsidRPr="007C7A0E">
        <w:rPr>
          <w:lang w:val="en-US"/>
        </w:rPr>
        <w:t>In addition, when Manchester coding is used, it consumes twice as much resources than when not used. Given the same amount of resource, as</w:t>
      </w:r>
      <w:r>
        <w:rPr>
          <w:lang w:val="en-US"/>
        </w:rPr>
        <w:t xml:space="preserve"> shown in our evaluation in the section 3.1</w:t>
      </w:r>
      <w:r w:rsidRPr="007C7A0E">
        <w:rPr>
          <w:lang w:val="en-US"/>
        </w:rPr>
        <w:t>, increasing the length of binary sequence would be more beneficial for LP-SS performance rather than applying Manchester coding. Although there are some argument that balanced 0 and 1 for LP-SS can be achieved by Manchester coding for LP-SS, another way is to select the sequence that have balanced '0' and '1'. For example, M sequence which is one candidate</w:t>
      </w:r>
      <w:r>
        <w:rPr>
          <w:lang w:val="en-US"/>
        </w:rPr>
        <w:t xml:space="preserve"> of LP-SS sequence already has </w:t>
      </w:r>
      <w:r w:rsidRPr="007C7A0E">
        <w:rPr>
          <w:lang w:val="en-US"/>
        </w:rPr>
        <w:t>balanced '0' and '1' in the sequence. Considering the number of sequence for LP-</w:t>
      </w:r>
      <w:proofErr w:type="gramStart"/>
      <w:r w:rsidRPr="007C7A0E">
        <w:rPr>
          <w:lang w:val="en-US"/>
        </w:rPr>
        <w:t>SS(</w:t>
      </w:r>
      <w:proofErr w:type="gramEnd"/>
      <w:r w:rsidRPr="007C7A0E">
        <w:rPr>
          <w:lang w:val="en-US"/>
        </w:rPr>
        <w:t>=4),</w:t>
      </w:r>
      <w:r w:rsidR="00BA3B71">
        <w:rPr>
          <w:lang w:val="en-US"/>
        </w:rPr>
        <w:t xml:space="preserve"> the selection of the sequence </w:t>
      </w:r>
      <w:r w:rsidRPr="007C7A0E">
        <w:rPr>
          <w:lang w:val="en-US"/>
        </w:rPr>
        <w:t>that has balanced '0</w:t>
      </w:r>
      <w:r>
        <w:rPr>
          <w:lang w:val="en-US"/>
        </w:rPr>
        <w:t xml:space="preserve">' and '1' seems not difficult. </w:t>
      </w:r>
      <w:r w:rsidRPr="007C7A0E">
        <w:rPr>
          <w:lang w:val="en-US"/>
        </w:rPr>
        <w:t>Therefore, Manchester coding is not n</w:t>
      </w:r>
      <w:r>
        <w:rPr>
          <w:lang w:val="en-US"/>
        </w:rPr>
        <w:t>ecessary for LP-SS in our view.</w:t>
      </w:r>
    </w:p>
    <w:p w14:paraId="7C8E27B5" w14:textId="51F7DFBE" w:rsidR="001F02C2" w:rsidRPr="009F6E81" w:rsidRDefault="007451B9" w:rsidP="00507DE4">
      <w:pPr>
        <w:jc w:val="both"/>
        <w:rPr>
          <w:b/>
          <w:u w:val="single"/>
          <w:lang w:val="en-US"/>
        </w:rPr>
      </w:pPr>
      <w:r w:rsidRPr="009F21F8">
        <w:rPr>
          <w:rFonts w:hint="eastAsia"/>
          <w:b/>
          <w:u w:val="single"/>
          <w:lang w:val="en-US"/>
        </w:rPr>
        <w:t>Proposal 1</w:t>
      </w:r>
      <w:r w:rsidR="00B43AFB">
        <w:rPr>
          <w:b/>
          <w:u w:val="single"/>
          <w:lang w:val="en-US"/>
        </w:rPr>
        <w:t>2</w:t>
      </w:r>
      <w:r w:rsidR="001F02C2" w:rsidRPr="009F21F8">
        <w:rPr>
          <w:rFonts w:hint="eastAsia"/>
          <w:b/>
          <w:u w:val="single"/>
          <w:lang w:val="en-US"/>
        </w:rPr>
        <w:t>: Do not support Manchester coding for LP-SS.</w:t>
      </w:r>
    </w:p>
    <w:p w14:paraId="39BE7DAF" w14:textId="461A5F76" w:rsidR="00ED53BD" w:rsidRPr="00BD6587" w:rsidRDefault="008F0928" w:rsidP="00ED53BD">
      <w:pPr>
        <w:pStyle w:val="2"/>
        <w:rPr>
          <w:lang w:val="en-US"/>
        </w:rPr>
      </w:pPr>
      <w:r>
        <w:rPr>
          <w:lang w:val="en-US"/>
        </w:rPr>
        <w:t>Multiple binary LP-SS sequences</w:t>
      </w:r>
    </w:p>
    <w:p w14:paraId="5D1525D0" w14:textId="2E747782" w:rsidR="00896346" w:rsidRDefault="00406F93" w:rsidP="005257CB">
      <w:pPr>
        <w:jc w:val="both"/>
        <w:rPr>
          <w:lang w:val="en-US"/>
        </w:rPr>
      </w:pPr>
      <w:r w:rsidRPr="007451B9">
        <w:rPr>
          <w:rFonts w:hint="eastAsia"/>
          <w:lang w:val="en-US"/>
        </w:rPr>
        <w:t xml:space="preserve">During the previous discussion, </w:t>
      </w:r>
      <w:r w:rsidRPr="007451B9">
        <w:rPr>
          <w:lang w:val="en-US"/>
        </w:rPr>
        <w:t xml:space="preserve">it was decided to support </w:t>
      </w:r>
      <w:r w:rsidRPr="007451B9">
        <w:rPr>
          <w:rFonts w:hint="eastAsia"/>
          <w:lang w:val="en-US"/>
        </w:rPr>
        <w:t>multiple binary sequence</w:t>
      </w:r>
      <w:r w:rsidRPr="007451B9">
        <w:rPr>
          <w:lang w:val="en-US"/>
        </w:rPr>
        <w:t>s to differentiate LP-SS from different cells. To specify the multiple binary sequence for LP-SS, the following agreements for LP-SS were made in the last meeting:</w:t>
      </w:r>
    </w:p>
    <w:tbl>
      <w:tblPr>
        <w:tblStyle w:val="a6"/>
        <w:tblW w:w="0" w:type="auto"/>
        <w:tblLook w:val="04A0" w:firstRow="1" w:lastRow="0" w:firstColumn="1" w:lastColumn="0" w:noHBand="0" w:noVBand="1"/>
      </w:tblPr>
      <w:tblGrid>
        <w:gridCol w:w="9629"/>
      </w:tblGrid>
      <w:tr w:rsidR="00F4577F" w14:paraId="345F9C44" w14:textId="77777777" w:rsidTr="00F4577F">
        <w:tc>
          <w:tcPr>
            <w:tcW w:w="9629" w:type="dxa"/>
          </w:tcPr>
          <w:p w14:paraId="3DDFEB7E" w14:textId="77777777" w:rsidR="00406F93" w:rsidRPr="001E72AC" w:rsidRDefault="00406F93" w:rsidP="00406F93">
            <w:pPr>
              <w:spacing w:after="0"/>
              <w:rPr>
                <w:rFonts w:eastAsia="바탕"/>
                <w:b/>
                <w:bCs/>
                <w:lang w:eastAsia="en-US"/>
              </w:rPr>
            </w:pPr>
            <w:r w:rsidRPr="001E72AC">
              <w:rPr>
                <w:rFonts w:eastAsia="바탕"/>
                <w:b/>
                <w:bCs/>
                <w:highlight w:val="green"/>
                <w:lang w:eastAsia="en-US"/>
              </w:rPr>
              <w:t>Agreement</w:t>
            </w:r>
          </w:p>
          <w:p w14:paraId="525A17FD" w14:textId="77777777" w:rsidR="00406F93" w:rsidRPr="001E72AC" w:rsidRDefault="00406F93" w:rsidP="00406F93">
            <w:pPr>
              <w:spacing w:after="0"/>
              <w:rPr>
                <w:rFonts w:eastAsia="바탕"/>
                <w:lang w:eastAsia="en-US"/>
              </w:rPr>
            </w:pPr>
            <w:r w:rsidRPr="001E72AC">
              <w:rPr>
                <w:rFonts w:eastAsia="바탕"/>
                <w:lang w:eastAsia="en-US"/>
              </w:rPr>
              <w:t>For the LP-SS sequence used in a cell,</w:t>
            </w:r>
          </w:p>
          <w:p w14:paraId="65572F3B" w14:textId="77777777" w:rsidR="00406F93" w:rsidRPr="001E72AC" w:rsidRDefault="00406F93" w:rsidP="00A54AE8">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Option 1: the information necessary for determining the sequence is explicitly configured</w:t>
            </w:r>
          </w:p>
          <w:p w14:paraId="2EB27192" w14:textId="1F8DED36" w:rsidR="00406F93" w:rsidRPr="007451B9" w:rsidRDefault="00406F93" w:rsidP="00A54AE8">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FFS: Additional support of determining the sequence by predefined rule without configuration</w:t>
            </w:r>
          </w:p>
          <w:p w14:paraId="51AFA4F0" w14:textId="77777777" w:rsidR="00406F93" w:rsidRPr="001E72AC" w:rsidRDefault="00406F93" w:rsidP="00406F93">
            <w:pPr>
              <w:spacing w:after="0"/>
              <w:rPr>
                <w:rFonts w:ascii="Times" w:eastAsia="바탕" w:hAnsi="Times"/>
                <w:b/>
                <w:bCs/>
                <w:szCs w:val="24"/>
                <w:lang w:eastAsia="x-none"/>
              </w:rPr>
            </w:pPr>
            <w:r w:rsidRPr="001E72AC">
              <w:rPr>
                <w:rFonts w:ascii="Times" w:eastAsia="바탕" w:hAnsi="Times"/>
                <w:b/>
                <w:bCs/>
                <w:szCs w:val="24"/>
                <w:highlight w:val="green"/>
                <w:lang w:eastAsia="x-none"/>
              </w:rPr>
              <w:t>Agreement</w:t>
            </w:r>
          </w:p>
          <w:p w14:paraId="5A5766E6" w14:textId="77777777" w:rsidR="00406F93" w:rsidRPr="001E72AC" w:rsidRDefault="00406F93" w:rsidP="00406F93">
            <w:pPr>
              <w:spacing w:after="0"/>
              <w:rPr>
                <w:rFonts w:ascii="Times" w:eastAsia="바탕" w:hAnsi="Times"/>
                <w:szCs w:val="24"/>
              </w:rPr>
            </w:pPr>
            <w:r w:rsidRPr="001E72AC">
              <w:rPr>
                <w:rFonts w:ascii="Times" w:eastAsia="바탕" w:hAnsi="Times"/>
                <w:szCs w:val="24"/>
              </w:rPr>
              <w:t>For the binary LP-SS sequence type for the ‘ON-OFF’ pattern in a LP-SS, further down-selection from the following:</w:t>
            </w:r>
          </w:p>
          <w:p w14:paraId="66136BFB" w14:textId="77777777" w:rsidR="00406F93" w:rsidRPr="001E72AC" w:rsidRDefault="00406F93" w:rsidP="00A54AE8">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Gold sequence</w:t>
            </w:r>
          </w:p>
          <w:p w14:paraId="122261A4" w14:textId="77777777" w:rsidR="00406F93" w:rsidRPr="001E72AC" w:rsidRDefault="00406F93" w:rsidP="00A54AE8">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M sequence</w:t>
            </w:r>
          </w:p>
          <w:p w14:paraId="4C0881CE" w14:textId="77777777" w:rsidR="00406F93" w:rsidRPr="001E72AC" w:rsidRDefault="00406F93" w:rsidP="00A54AE8">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Computer searched sequence</w:t>
            </w:r>
          </w:p>
          <w:p w14:paraId="616D2CE1" w14:textId="7732F633" w:rsidR="00F4577F" w:rsidRPr="00406F93" w:rsidRDefault="00406F93" w:rsidP="00A54AE8">
            <w:pPr>
              <w:numPr>
                <w:ilvl w:val="0"/>
                <w:numId w:val="15"/>
              </w:numPr>
              <w:overflowPunct w:val="0"/>
              <w:autoSpaceDE w:val="0"/>
              <w:autoSpaceDN w:val="0"/>
              <w:adjustRightInd w:val="0"/>
              <w:spacing w:after="0"/>
              <w:contextualSpacing/>
              <w:jc w:val="both"/>
              <w:textAlignment w:val="baseline"/>
              <w:rPr>
                <w:kern w:val="2"/>
                <w:lang w:eastAsia="zh-CN"/>
              </w:rPr>
            </w:pPr>
            <w:r w:rsidRPr="001E72AC">
              <w:rPr>
                <w:kern w:val="2"/>
                <w:lang w:eastAsia="zh-CN"/>
              </w:rPr>
              <w:t>FFS: the length of LP-SS sequence</w:t>
            </w:r>
          </w:p>
        </w:tc>
      </w:tr>
    </w:tbl>
    <w:p w14:paraId="575CEED3" w14:textId="5360A332" w:rsidR="003D79A9" w:rsidRPr="007451B9" w:rsidRDefault="006A2254" w:rsidP="00F4577F">
      <w:pPr>
        <w:spacing w:before="240"/>
        <w:jc w:val="both"/>
        <w:rPr>
          <w:lang w:val="en-US"/>
        </w:rPr>
      </w:pPr>
      <w:r w:rsidRPr="007451B9">
        <w:t>Regarding to</w:t>
      </w:r>
      <w:r w:rsidRPr="007451B9">
        <w:rPr>
          <w:lang w:val="en-US"/>
        </w:rPr>
        <w:t xml:space="preserve"> LP-SS transmission from a cell, </w:t>
      </w:r>
      <w:r w:rsidRPr="007451B9">
        <w:rPr>
          <w:rFonts w:hint="eastAsia"/>
          <w:lang w:val="en-US"/>
        </w:rPr>
        <w:t>because</w:t>
      </w:r>
      <w:r w:rsidR="00406F93" w:rsidRPr="007451B9">
        <w:rPr>
          <w:rFonts w:hint="eastAsia"/>
          <w:lang w:val="en-US"/>
        </w:rPr>
        <w:t xml:space="preserve"> </w:t>
      </w:r>
      <w:r w:rsidRPr="007451B9">
        <w:rPr>
          <w:lang w:val="en-US"/>
        </w:rPr>
        <w:t>a single binary sequence from the multiple binary sequence candidates will be used for a cell, how to determine the binary sequence for the cell was discussed. At least, explicitly configuration about the information for determining the sequence is supported remaining FFS for additional support by predefined rule without configuration.</w:t>
      </w:r>
      <w:r w:rsidR="0017245E" w:rsidRPr="007451B9">
        <w:rPr>
          <w:lang w:val="en-US"/>
        </w:rPr>
        <w:t xml:space="preserve"> Accor</w:t>
      </w:r>
      <w:r w:rsidR="0045120B">
        <w:rPr>
          <w:lang w:val="en-US"/>
        </w:rPr>
        <w:t>ding to the RAN2 discussion</w:t>
      </w:r>
      <w:r w:rsidR="0017245E" w:rsidRPr="007451B9">
        <w:rPr>
          <w:lang w:val="en-US"/>
        </w:rPr>
        <w:t>, it was already agreed that at least LP-SS related configuration</w:t>
      </w:r>
      <w:r w:rsidR="00D85D30" w:rsidRPr="007451B9">
        <w:rPr>
          <w:lang w:val="en-US"/>
        </w:rPr>
        <w:t xml:space="preserve"> is included in </w:t>
      </w:r>
      <w:r w:rsidR="0017245E" w:rsidRPr="007451B9">
        <w:rPr>
          <w:lang w:val="en-US"/>
        </w:rPr>
        <w:t xml:space="preserve">SIB. </w:t>
      </w:r>
      <w:r w:rsidR="00D85D30" w:rsidRPr="007451B9">
        <w:rPr>
          <w:lang w:val="en-US"/>
        </w:rPr>
        <w:t xml:space="preserve">Therefore, the LP-SS binary sequence for the cell also can be included in that SIB and UEs in RRC IDLE/INACTIVE state should obtain the LP-WUS/LP-SS related SIB before entering LP-WUS operation. Thus, there is no clear </w:t>
      </w:r>
      <w:r w:rsidR="002D5DA8" w:rsidRPr="007451B9">
        <w:rPr>
          <w:lang w:val="en-US"/>
        </w:rPr>
        <w:t>reason to support predefined rule without configuration in terms of determining LP-SS binary sequence</w:t>
      </w:r>
      <w:r w:rsidR="00B76CDE" w:rsidRPr="007451B9">
        <w:rPr>
          <w:lang w:val="en-US"/>
        </w:rPr>
        <w:t>.</w:t>
      </w:r>
    </w:p>
    <w:p w14:paraId="4F498FA8" w14:textId="4ACBA764" w:rsidR="00406F93" w:rsidRDefault="007451B9" w:rsidP="00406F93">
      <w:pPr>
        <w:jc w:val="both"/>
        <w:rPr>
          <w:b/>
          <w:u w:val="single"/>
          <w:lang w:val="en-US"/>
        </w:rPr>
      </w:pPr>
      <w:r w:rsidRPr="009F21F8">
        <w:rPr>
          <w:b/>
          <w:u w:val="single"/>
          <w:lang w:val="en-US"/>
        </w:rPr>
        <w:t>Proposal 1</w:t>
      </w:r>
      <w:r w:rsidR="00B43AFB">
        <w:rPr>
          <w:b/>
          <w:u w:val="single"/>
          <w:lang w:val="en-US"/>
        </w:rPr>
        <w:t>3</w:t>
      </w:r>
      <w:r w:rsidR="00406F93" w:rsidRPr="009F21F8">
        <w:rPr>
          <w:b/>
          <w:u w:val="single"/>
          <w:lang w:val="en-US"/>
        </w:rPr>
        <w:t xml:space="preserve">: </w:t>
      </w:r>
      <w:r w:rsidR="00BF55B7" w:rsidRPr="009F21F8">
        <w:rPr>
          <w:b/>
          <w:u w:val="single"/>
        </w:rPr>
        <w:t>For the LP-SS binary sequence used in a cell, additional support of sequence determination by predefined rule is not needed</w:t>
      </w:r>
      <w:r w:rsidR="001F094C" w:rsidRPr="009F21F8">
        <w:rPr>
          <w:b/>
          <w:u w:val="single"/>
          <w:lang w:val="en-US"/>
        </w:rPr>
        <w:t>.</w:t>
      </w:r>
    </w:p>
    <w:p w14:paraId="52B413C7" w14:textId="226A614B" w:rsidR="00406F93" w:rsidRPr="007451B9" w:rsidRDefault="001A3705" w:rsidP="00F4577F">
      <w:pPr>
        <w:spacing w:before="240"/>
        <w:jc w:val="both"/>
        <w:rPr>
          <w:lang w:val="en-US"/>
        </w:rPr>
      </w:pPr>
      <w:r w:rsidRPr="007451B9">
        <w:rPr>
          <w:lang w:val="en-US"/>
        </w:rPr>
        <w:t xml:space="preserve">During the last meeting, the candidates of the type of LP-SS binary sequence were agreed: Gold sequence, M sequence, </w:t>
      </w:r>
      <w:r w:rsidR="009B1377" w:rsidRPr="007451B9">
        <w:rPr>
          <w:lang w:val="en-US"/>
        </w:rPr>
        <w:t xml:space="preserve">and Computer searched sequence. </w:t>
      </w:r>
      <w:r w:rsidRPr="007451B9">
        <w:rPr>
          <w:rFonts w:hint="eastAsia"/>
          <w:lang w:val="en-US"/>
        </w:rPr>
        <w:t>Similar with the design for</w:t>
      </w:r>
      <w:r w:rsidR="004C030F" w:rsidRPr="007451B9">
        <w:rPr>
          <w:rFonts w:hint="eastAsia"/>
          <w:lang w:val="en-US"/>
        </w:rPr>
        <w:t xml:space="preserve"> the </w:t>
      </w:r>
      <w:r w:rsidR="004C030F" w:rsidRPr="007451B9">
        <w:rPr>
          <w:lang w:val="en-US"/>
        </w:rPr>
        <w:t>overlaid</w:t>
      </w:r>
      <w:r w:rsidRPr="007451B9">
        <w:rPr>
          <w:rFonts w:hint="eastAsia"/>
          <w:lang w:val="en-US"/>
        </w:rPr>
        <w:t xml:space="preserve"> OFDM sequence</w:t>
      </w:r>
      <w:r w:rsidR="004C030F" w:rsidRPr="007451B9">
        <w:rPr>
          <w:rFonts w:hint="eastAsia"/>
          <w:lang w:val="en-US"/>
        </w:rPr>
        <w:t>, the principle to design LP-SS binary sequ</w:t>
      </w:r>
      <w:r w:rsidR="004217B9" w:rsidRPr="007451B9">
        <w:rPr>
          <w:rFonts w:hint="eastAsia"/>
          <w:lang w:val="en-US"/>
        </w:rPr>
        <w:t>ence should be discussed f</w:t>
      </w:r>
      <w:r w:rsidRPr="007451B9">
        <w:rPr>
          <w:rFonts w:hint="eastAsia"/>
          <w:lang w:val="en-US"/>
        </w:rPr>
        <w:t xml:space="preserve">irst to decide </w:t>
      </w:r>
      <w:r w:rsidR="009B1377" w:rsidRPr="007451B9">
        <w:rPr>
          <w:lang w:val="en-US"/>
        </w:rPr>
        <w:t>the length and</w:t>
      </w:r>
      <w:r w:rsidRPr="007451B9">
        <w:rPr>
          <w:rFonts w:hint="eastAsia"/>
          <w:lang w:val="en-US"/>
        </w:rPr>
        <w:t xml:space="preserve"> </w:t>
      </w:r>
      <w:r w:rsidR="009B1377" w:rsidRPr="007451B9">
        <w:rPr>
          <w:lang w:val="en-US"/>
        </w:rPr>
        <w:t xml:space="preserve">the </w:t>
      </w:r>
      <w:r w:rsidRPr="007451B9">
        <w:rPr>
          <w:rFonts w:hint="eastAsia"/>
          <w:lang w:val="en-US"/>
        </w:rPr>
        <w:t xml:space="preserve">type of </w:t>
      </w:r>
      <w:r w:rsidRPr="007451B9">
        <w:rPr>
          <w:lang w:val="en-US"/>
        </w:rPr>
        <w:t>sequence</w:t>
      </w:r>
      <w:r w:rsidRPr="007451B9">
        <w:rPr>
          <w:rFonts w:hint="eastAsia"/>
          <w:lang w:val="en-US"/>
        </w:rPr>
        <w:t xml:space="preserve"> </w:t>
      </w:r>
      <w:r w:rsidR="00D16C39" w:rsidRPr="007451B9">
        <w:rPr>
          <w:lang w:val="en-US"/>
        </w:rPr>
        <w:t>for LP-SS binary sequence.</w:t>
      </w:r>
    </w:p>
    <w:p w14:paraId="66234D57" w14:textId="41EE69B2" w:rsidR="00591515" w:rsidRPr="007451B9" w:rsidRDefault="00591515" w:rsidP="00591515">
      <w:pPr>
        <w:spacing w:after="0"/>
        <w:jc w:val="both"/>
        <w:rPr>
          <w:b/>
        </w:rPr>
      </w:pPr>
      <w:r w:rsidRPr="007451B9">
        <w:rPr>
          <w:rFonts w:hint="eastAsia"/>
          <w:b/>
        </w:rPr>
        <w:t>Design principle</w:t>
      </w:r>
      <w:r w:rsidRPr="007451B9">
        <w:rPr>
          <w:b/>
        </w:rPr>
        <w:t xml:space="preserve"> to decide the binary sequence for LP-SS</w:t>
      </w:r>
    </w:p>
    <w:p w14:paraId="18DDFA9A" w14:textId="4BB319EA" w:rsidR="009B1377" w:rsidRPr="007451B9" w:rsidRDefault="001A3705" w:rsidP="00A54AE8">
      <w:pPr>
        <w:pStyle w:val="a4"/>
        <w:numPr>
          <w:ilvl w:val="0"/>
          <w:numId w:val="17"/>
        </w:numPr>
        <w:spacing w:before="240"/>
        <w:ind w:leftChars="0"/>
        <w:jc w:val="both"/>
        <w:rPr>
          <w:lang w:val="en-US"/>
        </w:rPr>
      </w:pPr>
      <w:r w:rsidRPr="007451B9">
        <w:rPr>
          <w:lang w:val="en-US"/>
        </w:rPr>
        <w:t xml:space="preserve">Balanced </w:t>
      </w:r>
      <w:r w:rsidR="001F094C" w:rsidRPr="007451B9">
        <w:rPr>
          <w:lang w:val="en-US"/>
        </w:rPr>
        <w:t xml:space="preserve">number of </w:t>
      </w:r>
      <w:r w:rsidR="009B1377" w:rsidRPr="007451B9">
        <w:rPr>
          <w:lang w:val="en-US"/>
        </w:rPr>
        <w:t>‘0’ and ‘1’ in the binary sequence</w:t>
      </w:r>
    </w:p>
    <w:p w14:paraId="01129445" w14:textId="04C6367F" w:rsidR="001F094C" w:rsidRPr="007451B9" w:rsidRDefault="00302E72" w:rsidP="001F094C">
      <w:pPr>
        <w:pStyle w:val="a4"/>
        <w:spacing w:before="240"/>
        <w:ind w:leftChars="0" w:left="760"/>
        <w:jc w:val="both"/>
        <w:rPr>
          <w:lang w:val="en-US"/>
        </w:rPr>
      </w:pPr>
      <w:r w:rsidRPr="007451B9">
        <w:rPr>
          <w:lang w:val="en-US"/>
        </w:rPr>
        <w:t xml:space="preserve">Since </w:t>
      </w:r>
      <w:r w:rsidR="005F2529" w:rsidRPr="007451B9">
        <w:rPr>
          <w:lang w:val="en-US"/>
        </w:rPr>
        <w:t>LP-SS is OOK-based signal</w:t>
      </w:r>
      <w:r w:rsidRPr="007451B9">
        <w:rPr>
          <w:lang w:val="en-US"/>
        </w:rPr>
        <w:t xml:space="preserve">, setting the proper threshold </w:t>
      </w:r>
      <w:r w:rsidR="005F2529" w:rsidRPr="007451B9">
        <w:rPr>
          <w:lang w:val="en-US"/>
        </w:rPr>
        <w:t xml:space="preserve">to determine ON/OFF symbol </w:t>
      </w:r>
      <w:r w:rsidRPr="007451B9">
        <w:rPr>
          <w:lang w:val="en-US"/>
        </w:rPr>
        <w:t xml:space="preserve">is important to </w:t>
      </w:r>
      <w:r w:rsidR="005F2529" w:rsidRPr="007451B9">
        <w:rPr>
          <w:lang w:val="en-US"/>
        </w:rPr>
        <w:t xml:space="preserve">detect LP-SS. </w:t>
      </w:r>
      <w:r w:rsidR="00713EDC" w:rsidRPr="007451B9">
        <w:rPr>
          <w:lang w:val="en-US"/>
        </w:rPr>
        <w:t>In LP-WUS, Manchester coding is suggested to make it easier to decide ON/OFF symbol. Howe</w:t>
      </w:r>
      <w:r w:rsidR="00BA3B71">
        <w:rPr>
          <w:lang w:val="en-US"/>
        </w:rPr>
        <w:t>ver, as explained in the section 3.2</w:t>
      </w:r>
      <w:r w:rsidR="00713EDC" w:rsidRPr="007451B9">
        <w:rPr>
          <w:lang w:val="en-US"/>
        </w:rPr>
        <w:t xml:space="preserve">, Manchester coding may increase the burden to detect LP-SS. Therefore, </w:t>
      </w:r>
      <w:r w:rsidR="00713EDC" w:rsidRPr="007451B9">
        <w:rPr>
          <w:lang w:val="en-US"/>
        </w:rPr>
        <w:lastRenderedPageBreak/>
        <w:t>the number of ON/OFF symbol can be balanced within the binary sequence instead of applying Manchester coding.</w:t>
      </w:r>
      <w:r w:rsidR="00713EDC" w:rsidRPr="007451B9">
        <w:rPr>
          <w:rFonts w:hint="eastAsia"/>
          <w:lang w:val="en-US"/>
        </w:rPr>
        <w:t xml:space="preserve"> </w:t>
      </w:r>
      <w:r w:rsidR="005F2529" w:rsidRPr="007451B9">
        <w:rPr>
          <w:lang w:val="en-US"/>
        </w:rPr>
        <w:t xml:space="preserve">If the number of ON symbol and OFF symbol is the same in the LP-SS sequence, </w:t>
      </w:r>
      <w:r w:rsidR="00D16C39" w:rsidRPr="007451B9">
        <w:rPr>
          <w:lang w:val="en-US"/>
        </w:rPr>
        <w:t>it is easier to differentiate the ON and OFF symbol with the mean power of t</w:t>
      </w:r>
      <w:r w:rsidR="00713EDC" w:rsidRPr="007451B9">
        <w:rPr>
          <w:lang w:val="en-US"/>
        </w:rPr>
        <w:t>he received signal. Furthermore, the balanced number of ON/OFF symbol can</w:t>
      </w:r>
      <w:r w:rsidR="00D16C39" w:rsidRPr="007451B9">
        <w:rPr>
          <w:lang w:val="en-US"/>
        </w:rPr>
        <w:t xml:space="preserve"> be helpful for LP-WUR to perform RRM measurement based on LP-SS </w:t>
      </w:r>
      <w:r w:rsidR="00713EDC" w:rsidRPr="007451B9">
        <w:rPr>
          <w:lang w:val="en-US"/>
        </w:rPr>
        <w:t>in terms of the noise/interference estimation.</w:t>
      </w:r>
    </w:p>
    <w:p w14:paraId="0828D0D9" w14:textId="20628A5D" w:rsidR="009B1377" w:rsidRPr="007451B9" w:rsidRDefault="009B1377" w:rsidP="00A54AE8">
      <w:pPr>
        <w:pStyle w:val="a4"/>
        <w:numPr>
          <w:ilvl w:val="0"/>
          <w:numId w:val="17"/>
        </w:numPr>
        <w:spacing w:before="240"/>
        <w:ind w:leftChars="0"/>
        <w:jc w:val="both"/>
        <w:rPr>
          <w:lang w:val="en-US"/>
        </w:rPr>
      </w:pPr>
      <w:r w:rsidRPr="007451B9">
        <w:rPr>
          <w:lang w:val="en-US"/>
        </w:rPr>
        <w:t>Good auto correlation</w:t>
      </w:r>
    </w:p>
    <w:p w14:paraId="7F62D238" w14:textId="27DEA8D1" w:rsidR="00D16C39" w:rsidRPr="007451B9" w:rsidRDefault="00D942DF" w:rsidP="00D16C39">
      <w:pPr>
        <w:pStyle w:val="a4"/>
        <w:spacing w:before="240"/>
        <w:ind w:leftChars="0" w:left="760"/>
        <w:jc w:val="both"/>
        <w:rPr>
          <w:lang w:val="en-US"/>
        </w:rPr>
      </w:pPr>
      <w:r w:rsidRPr="007451B9">
        <w:rPr>
          <w:rFonts w:hint="eastAsia"/>
          <w:lang w:val="en-US"/>
        </w:rPr>
        <w:t>F</w:t>
      </w:r>
      <w:r w:rsidRPr="007451B9">
        <w:rPr>
          <w:lang w:val="en-US"/>
        </w:rPr>
        <w:t>o</w:t>
      </w:r>
      <w:r w:rsidRPr="007451B9">
        <w:rPr>
          <w:rFonts w:hint="eastAsia"/>
          <w:lang w:val="en-US"/>
        </w:rPr>
        <w:t xml:space="preserve">r </w:t>
      </w:r>
      <w:r w:rsidRPr="007451B9">
        <w:rPr>
          <w:lang w:val="en-US"/>
        </w:rPr>
        <w:t>obtaining the exact timing from LP-SS detection, auto-correlation property is important. More sp</w:t>
      </w:r>
      <w:r w:rsidR="004503CC" w:rsidRPr="007451B9">
        <w:rPr>
          <w:lang w:val="en-US"/>
        </w:rPr>
        <w:t xml:space="preserve">ecifically, it is beneficial that lower correlation value is achieved if there is the delay in LP-SS detection. </w:t>
      </w:r>
      <w:r w:rsidR="00C5644A" w:rsidRPr="007451B9">
        <w:rPr>
          <w:lang w:val="en-US"/>
        </w:rPr>
        <w:t>If the</w:t>
      </w:r>
      <w:r w:rsidR="004503CC" w:rsidRPr="007451B9">
        <w:rPr>
          <w:lang w:val="en-US"/>
        </w:rPr>
        <w:t xml:space="preserve"> difference between the peak value of correlation (i.e., no delay case) and values from delayed </w:t>
      </w:r>
      <w:r w:rsidR="00C5644A" w:rsidRPr="007451B9">
        <w:rPr>
          <w:lang w:val="en-US"/>
        </w:rPr>
        <w:t>sequence detection become larger, the residual timing error after LP-SS reception can be reduced.</w:t>
      </w:r>
    </w:p>
    <w:p w14:paraId="093A501D" w14:textId="23FF247B" w:rsidR="009B1377" w:rsidRPr="007451B9" w:rsidRDefault="001F094C" w:rsidP="00A54AE8">
      <w:pPr>
        <w:pStyle w:val="a4"/>
        <w:numPr>
          <w:ilvl w:val="0"/>
          <w:numId w:val="17"/>
        </w:numPr>
        <w:spacing w:before="240"/>
        <w:ind w:leftChars="0"/>
        <w:jc w:val="both"/>
        <w:rPr>
          <w:lang w:val="en-US"/>
        </w:rPr>
      </w:pPr>
      <w:r w:rsidRPr="007451B9">
        <w:rPr>
          <w:rFonts w:hint="eastAsia"/>
          <w:lang w:val="en-US"/>
        </w:rPr>
        <w:t xml:space="preserve">Good cross </w:t>
      </w:r>
      <w:r w:rsidRPr="007451B9">
        <w:rPr>
          <w:lang w:val="en-US"/>
        </w:rPr>
        <w:t>correlation</w:t>
      </w:r>
    </w:p>
    <w:p w14:paraId="0E275243" w14:textId="6D2DCCC8" w:rsidR="00C5644A" w:rsidRPr="007451B9" w:rsidRDefault="00C5644A" w:rsidP="00C5644A">
      <w:pPr>
        <w:pStyle w:val="a4"/>
        <w:spacing w:before="240"/>
        <w:ind w:leftChars="0" w:left="760"/>
        <w:jc w:val="both"/>
        <w:rPr>
          <w:lang w:val="en-US"/>
        </w:rPr>
      </w:pPr>
      <w:r w:rsidRPr="007451B9">
        <w:rPr>
          <w:lang w:val="en-US"/>
        </w:rPr>
        <w:t>Since the multiple binary sequences are supported to reduce interference from the LP-SS for different cells, the similarity between LP-SS binary sequence between different cells should be lower as much as possible. Therefore, it is beneficial not to have standing out peak value when the correlation between different binary sequence</w:t>
      </w:r>
      <w:r w:rsidR="00DB1041" w:rsidRPr="007451B9">
        <w:rPr>
          <w:lang w:val="en-US"/>
        </w:rPr>
        <w:t xml:space="preserve">s is performed based on their relative delay. For example, if </w:t>
      </w:r>
      <w:r w:rsidR="004D2B1F" w:rsidRPr="007451B9">
        <w:rPr>
          <w:lang w:val="en-US"/>
        </w:rPr>
        <w:t>a UE try to detect binary sequence</w:t>
      </w:r>
      <w:r w:rsidR="00DB1041" w:rsidRPr="007451B9">
        <w:rPr>
          <w:lang w:val="en-US"/>
        </w:rPr>
        <w:t>#2</w:t>
      </w:r>
      <w:r w:rsidR="004D2B1F" w:rsidRPr="007451B9">
        <w:rPr>
          <w:lang w:val="en-US"/>
        </w:rPr>
        <w:t xml:space="preserve"> </w:t>
      </w:r>
      <w:r w:rsidR="00DB1041" w:rsidRPr="007451B9">
        <w:rPr>
          <w:lang w:val="en-US"/>
        </w:rPr>
        <w:t xml:space="preserve">generated by cyclic shift from </w:t>
      </w:r>
      <w:r w:rsidR="004D2B1F" w:rsidRPr="007451B9">
        <w:rPr>
          <w:lang w:val="en-US"/>
        </w:rPr>
        <w:t>binary sequence</w:t>
      </w:r>
      <w:r w:rsidR="00DB1041" w:rsidRPr="007451B9">
        <w:rPr>
          <w:lang w:val="en-US"/>
        </w:rPr>
        <w:t>#1 in the time domain,</w:t>
      </w:r>
      <w:r w:rsidR="00743402" w:rsidRPr="007451B9">
        <w:rPr>
          <w:lang w:val="en-US"/>
        </w:rPr>
        <w:t xml:space="preserve"> the</w:t>
      </w:r>
      <w:r w:rsidR="004D2B1F" w:rsidRPr="007451B9">
        <w:rPr>
          <w:lang w:val="en-US"/>
        </w:rPr>
        <w:t xml:space="preserve"> peak value will be appeared when the delayed binary sequence#1 is detected at the correlator for binary sequence#2.</w:t>
      </w:r>
    </w:p>
    <w:p w14:paraId="4C15D792" w14:textId="6F65D6FA" w:rsidR="00743402" w:rsidRPr="007451B9" w:rsidRDefault="004D2B1F" w:rsidP="00F4577F">
      <w:pPr>
        <w:spacing w:before="240"/>
        <w:jc w:val="both"/>
        <w:rPr>
          <w:lang w:val="en-US"/>
        </w:rPr>
      </w:pPr>
      <w:r w:rsidRPr="007451B9">
        <w:rPr>
          <w:lang w:val="en-US"/>
        </w:rPr>
        <w:t>To measure the correlation properties of sequences, the performance metrics can be discussed together. For examples, the ratio between the peak value without delay and the maximum value with delayed detection can be one of metric for auto correlation characteristic.</w:t>
      </w:r>
      <w:r w:rsidR="00562E5A" w:rsidRPr="007451B9">
        <w:rPr>
          <w:lang w:val="en-US"/>
        </w:rPr>
        <w:t xml:space="preserve"> Another approach is to measure the residual timing error after the detection of LP-SS generated from the target binary sequence.</w:t>
      </w:r>
    </w:p>
    <w:p w14:paraId="369B7147" w14:textId="72820497" w:rsidR="00BF7647" w:rsidRPr="007451B9" w:rsidRDefault="007451B9" w:rsidP="00BF7647">
      <w:pPr>
        <w:spacing w:before="240" w:after="0"/>
        <w:jc w:val="both"/>
        <w:rPr>
          <w:b/>
          <w:u w:val="single"/>
          <w:lang w:val="en-US"/>
        </w:rPr>
      </w:pPr>
      <w:r>
        <w:rPr>
          <w:b/>
          <w:u w:val="single"/>
          <w:lang w:val="en-US"/>
        </w:rPr>
        <w:t>Proposal 1</w:t>
      </w:r>
      <w:r w:rsidR="00B43AFB">
        <w:rPr>
          <w:b/>
          <w:u w:val="single"/>
          <w:lang w:val="en-US"/>
        </w:rPr>
        <w:t>4</w:t>
      </w:r>
      <w:r w:rsidR="001A3705" w:rsidRPr="007451B9">
        <w:rPr>
          <w:b/>
          <w:u w:val="single"/>
          <w:lang w:val="en-US"/>
        </w:rPr>
        <w:t>: To decide</w:t>
      </w:r>
      <w:r w:rsidR="004217B9" w:rsidRPr="007451B9">
        <w:rPr>
          <w:b/>
          <w:u w:val="single"/>
          <w:lang w:val="en-US"/>
        </w:rPr>
        <w:t xml:space="preserve"> the </w:t>
      </w:r>
      <w:r w:rsidR="001A3705" w:rsidRPr="007451B9">
        <w:rPr>
          <w:b/>
          <w:u w:val="single"/>
          <w:lang w:val="en-US"/>
        </w:rPr>
        <w:t xml:space="preserve">type and length of </w:t>
      </w:r>
      <w:r w:rsidR="004217B9" w:rsidRPr="007451B9">
        <w:rPr>
          <w:b/>
          <w:u w:val="single"/>
          <w:lang w:val="en-US"/>
        </w:rPr>
        <w:t xml:space="preserve">LP-SS binary sequence, </w:t>
      </w:r>
      <w:r w:rsidR="001A3705" w:rsidRPr="007451B9">
        <w:rPr>
          <w:b/>
          <w:u w:val="single"/>
          <w:lang w:val="en-US"/>
        </w:rPr>
        <w:t xml:space="preserve">at least </w:t>
      </w:r>
      <w:r w:rsidR="004217B9" w:rsidRPr="007451B9">
        <w:rPr>
          <w:b/>
          <w:u w:val="single"/>
          <w:lang w:val="en-US"/>
        </w:rPr>
        <w:t>the following aspect should be considered:</w:t>
      </w:r>
    </w:p>
    <w:p w14:paraId="300F7FCE" w14:textId="3C94667D" w:rsidR="00BF7647" w:rsidRPr="007451B9" w:rsidRDefault="00BF7647" w:rsidP="00A54AE8">
      <w:pPr>
        <w:numPr>
          <w:ilvl w:val="0"/>
          <w:numId w:val="9"/>
        </w:numPr>
        <w:spacing w:after="0"/>
        <w:jc w:val="both"/>
        <w:rPr>
          <w:b/>
          <w:u w:val="single"/>
        </w:rPr>
      </w:pPr>
      <w:r w:rsidRPr="007451B9">
        <w:rPr>
          <w:b/>
          <w:u w:val="single"/>
          <w:lang w:val="en-US"/>
        </w:rPr>
        <w:t>Balanced number of ‘0’ and ‘1’.</w:t>
      </w:r>
    </w:p>
    <w:p w14:paraId="5DA6CD10" w14:textId="31260A4E" w:rsidR="00BF7647" w:rsidRPr="007451B9" w:rsidRDefault="00BF7647" w:rsidP="00A54AE8">
      <w:pPr>
        <w:numPr>
          <w:ilvl w:val="0"/>
          <w:numId w:val="9"/>
        </w:numPr>
        <w:spacing w:after="0"/>
        <w:jc w:val="both"/>
        <w:rPr>
          <w:b/>
          <w:u w:val="single"/>
        </w:rPr>
      </w:pPr>
      <w:r w:rsidRPr="007451B9">
        <w:rPr>
          <w:b/>
          <w:u w:val="single"/>
        </w:rPr>
        <w:t>Good auto correlation property for a binary sequence.</w:t>
      </w:r>
    </w:p>
    <w:p w14:paraId="07CF201C" w14:textId="75891A46" w:rsidR="00BF7647" w:rsidRPr="007451B9" w:rsidRDefault="00BF7647" w:rsidP="00A54AE8">
      <w:pPr>
        <w:numPr>
          <w:ilvl w:val="0"/>
          <w:numId w:val="9"/>
        </w:numPr>
        <w:jc w:val="both"/>
        <w:rPr>
          <w:b/>
          <w:u w:val="single"/>
        </w:rPr>
      </w:pPr>
      <w:r w:rsidRPr="007451B9">
        <w:rPr>
          <w:b/>
          <w:u w:val="single"/>
        </w:rPr>
        <w:t>Good cross correlation property between multiple binary sequence candidates.</w:t>
      </w:r>
    </w:p>
    <w:p w14:paraId="0E4D0DFF" w14:textId="3AACF798" w:rsidR="009056FB" w:rsidRPr="002B03E5" w:rsidRDefault="009056FB" w:rsidP="002B03E5">
      <w:pPr>
        <w:spacing w:before="240"/>
        <w:jc w:val="both"/>
        <w:rPr>
          <w:b/>
          <w:u w:val="single"/>
          <w:lang w:val="en-US"/>
        </w:rPr>
      </w:pPr>
      <w:r>
        <w:rPr>
          <w:lang w:val="en-US"/>
        </w:rPr>
        <w:br w:type="page"/>
      </w:r>
    </w:p>
    <w:p w14:paraId="7FE4278D" w14:textId="1B28FBB5" w:rsidR="00DF1A83" w:rsidRPr="00BD6587" w:rsidRDefault="00DF1A83"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D6587">
        <w:rPr>
          <w:szCs w:val="20"/>
          <w:lang w:val="en-US"/>
        </w:rPr>
        <w:lastRenderedPageBreak/>
        <w:t>Conclusion</w:t>
      </w:r>
    </w:p>
    <w:p w14:paraId="5A54E62F" w14:textId="08488F21"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1940865F" w14:textId="77777777" w:rsidR="0022397F" w:rsidRPr="00722C48" w:rsidRDefault="0022397F" w:rsidP="0022397F">
      <w:pPr>
        <w:jc w:val="both"/>
        <w:rPr>
          <w:b/>
          <w:u w:val="single"/>
        </w:rPr>
      </w:pPr>
      <w:r w:rsidRPr="002D2347">
        <w:rPr>
          <w:rFonts w:hint="eastAsia"/>
          <w:b/>
          <w:u w:val="single"/>
        </w:rPr>
        <w:t>Observation</w:t>
      </w:r>
      <w:r w:rsidRPr="002D2347">
        <w:rPr>
          <w:b/>
          <w:u w:val="single"/>
        </w:rPr>
        <w:t xml:space="preserve"> 1</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5B6FB37E" w14:textId="77777777" w:rsidR="0022397F" w:rsidRPr="0080256D" w:rsidRDefault="0022397F" w:rsidP="0022397F">
      <w:pPr>
        <w:jc w:val="both"/>
        <w:rPr>
          <w:b/>
          <w:u w:val="single"/>
        </w:rPr>
      </w:pPr>
      <w:r w:rsidRPr="0080256D">
        <w:rPr>
          <w:rFonts w:hint="eastAsia"/>
          <w:b/>
          <w:u w:val="single"/>
        </w:rPr>
        <w:t>Observation</w:t>
      </w:r>
      <w:r w:rsidRPr="0080256D">
        <w:rPr>
          <w:b/>
          <w:u w:val="single"/>
        </w:rPr>
        <w:t xml:space="preserve"> 2</w:t>
      </w:r>
      <w:r w:rsidRPr="0080256D">
        <w:rPr>
          <w:rFonts w:hint="eastAsia"/>
          <w:b/>
          <w:u w:val="single"/>
        </w:rPr>
        <w:t xml:space="preserve">: </w:t>
      </w:r>
      <w:r w:rsidRPr="0080256D">
        <w:rPr>
          <w:b/>
          <w:u w:val="single"/>
        </w:rPr>
        <w:t>If multiple candidates of OFDM sequences are specified to be overlaid by ON pulse of OOK symbol, it is beneficial for OFDM-based LP-WUR to reduce the power consumption of LP-WUS monitoring</w:t>
      </w:r>
      <w:r w:rsidRPr="0080256D">
        <w:rPr>
          <w:rFonts w:hint="eastAsia"/>
          <w:b/>
          <w:u w:val="single"/>
        </w:rPr>
        <w:t>.</w:t>
      </w:r>
    </w:p>
    <w:p w14:paraId="6745BF77" w14:textId="77777777" w:rsidR="0022397F" w:rsidRDefault="0022397F" w:rsidP="0022397F">
      <w:pPr>
        <w:spacing w:after="0"/>
        <w:jc w:val="both"/>
        <w:rPr>
          <w:b/>
          <w:u w:val="single"/>
        </w:rPr>
      </w:pPr>
      <w:r w:rsidRPr="002D2347">
        <w:rPr>
          <w:rFonts w:hint="eastAsia"/>
          <w:b/>
          <w:u w:val="single"/>
        </w:rPr>
        <w:t>Observation</w:t>
      </w:r>
      <w:r>
        <w:rPr>
          <w:b/>
          <w:u w:val="single"/>
        </w:rPr>
        <w:t xml:space="preserve"> 3</w:t>
      </w:r>
      <w:r w:rsidRPr="002D2347">
        <w:rPr>
          <w:rFonts w:hint="eastAsia"/>
          <w:b/>
          <w:u w:val="single"/>
        </w:rPr>
        <w:t xml:space="preserve">: </w:t>
      </w:r>
      <w:r>
        <w:rPr>
          <w:b/>
          <w:u w:val="single"/>
        </w:rPr>
        <w:t>As the sequence length is increased, the sync accuracy is also increased. However, the reduction of resource overhead is hard to be achieved by increasing M values because of performance degradation on OOK detection with given sequence length.</w:t>
      </w:r>
    </w:p>
    <w:p w14:paraId="79CF1823" w14:textId="77777777" w:rsidR="0022397F" w:rsidRPr="008C49B1" w:rsidRDefault="0022397F" w:rsidP="0022397F">
      <w:pPr>
        <w:numPr>
          <w:ilvl w:val="0"/>
          <w:numId w:val="9"/>
        </w:numPr>
        <w:jc w:val="both"/>
        <w:rPr>
          <w:b/>
          <w:u w:val="single"/>
          <w:lang w:val="en-US"/>
        </w:rPr>
      </w:pPr>
      <w:r>
        <w:rPr>
          <w:b/>
          <w:u w:val="single"/>
          <w:lang w:val="en-US"/>
        </w:rPr>
        <w:t>To achieve the tight sync accuracy, the longer sequence or larger resource overhead for LP-SS is unavoidable.</w:t>
      </w:r>
    </w:p>
    <w:p w14:paraId="18DDE3BD" w14:textId="77777777" w:rsidR="0022397F" w:rsidRDefault="0022397F" w:rsidP="0022397F">
      <w:pPr>
        <w:spacing w:after="0"/>
        <w:jc w:val="both"/>
        <w:rPr>
          <w:b/>
          <w:u w:val="single"/>
        </w:rPr>
      </w:pPr>
      <w:r>
        <w:rPr>
          <w:rFonts w:hint="eastAsia"/>
          <w:b/>
          <w:u w:val="single"/>
        </w:rPr>
        <w:t xml:space="preserve">Observation 4: </w:t>
      </w:r>
      <w:r>
        <w:rPr>
          <w:b/>
          <w:u w:val="single"/>
        </w:rPr>
        <w:t xml:space="preserve">OOK-4 with M=2 has better sync accuracy performance compared to that of </w:t>
      </w:r>
      <w:r>
        <w:rPr>
          <w:rFonts w:hint="eastAsia"/>
          <w:b/>
          <w:u w:val="single"/>
        </w:rPr>
        <w:t>OOK-4 with M=1 or OOK-1</w:t>
      </w:r>
      <w:r>
        <w:rPr>
          <w:b/>
          <w:u w:val="single"/>
        </w:rPr>
        <w:t>.</w:t>
      </w:r>
    </w:p>
    <w:p w14:paraId="1376883A" w14:textId="77777777" w:rsidR="0022397F" w:rsidRPr="00467C7A" w:rsidRDefault="0022397F" w:rsidP="0022397F">
      <w:pPr>
        <w:numPr>
          <w:ilvl w:val="0"/>
          <w:numId w:val="9"/>
        </w:numPr>
        <w:jc w:val="both"/>
        <w:rPr>
          <w:rFonts w:hint="eastAsia"/>
          <w:b/>
          <w:u w:val="single"/>
        </w:rPr>
      </w:pPr>
      <w:r>
        <w:rPr>
          <w:b/>
          <w:u w:val="single"/>
          <w:lang w:val="en-US"/>
        </w:rPr>
        <w:t>OOK-4 with M=1 or OOK-1 can achieve the requirement for OOK-1 (T=5us) for P=90% using 7/15/31/63 length sequence.</w:t>
      </w:r>
    </w:p>
    <w:p w14:paraId="4554E63F" w14:textId="77777777" w:rsidR="0022397F" w:rsidRPr="00467C7A" w:rsidRDefault="0022397F" w:rsidP="0022397F">
      <w:pPr>
        <w:jc w:val="both"/>
        <w:rPr>
          <w:rFonts w:hint="eastAsia"/>
          <w:b/>
          <w:u w:val="single"/>
        </w:rPr>
      </w:pPr>
      <w:r>
        <w:rPr>
          <w:rFonts w:hint="eastAsia"/>
          <w:b/>
          <w:u w:val="single"/>
        </w:rPr>
        <w:t xml:space="preserve">Observation 5: </w:t>
      </w:r>
      <w:r>
        <w:rPr>
          <w:b/>
          <w:u w:val="single"/>
        </w:rPr>
        <w:t>RSRP accuracy performance is getting better by using lower M value or using more sample for measurement.</w:t>
      </w:r>
    </w:p>
    <w:p w14:paraId="6511DC2C" w14:textId="77777777" w:rsidR="0022397F" w:rsidRPr="00577264" w:rsidRDefault="0022397F" w:rsidP="0022397F">
      <w:pPr>
        <w:spacing w:after="0"/>
        <w:contextualSpacing/>
        <w:jc w:val="both"/>
        <w:rPr>
          <w:b/>
          <w:u w:val="single"/>
        </w:rPr>
      </w:pPr>
      <w:r w:rsidRPr="00577264">
        <w:rPr>
          <w:b/>
          <w:u w:val="single"/>
        </w:rPr>
        <w:t>Proposal 1: Regarding the overlaid OFDM sequence(s) of LP-WUS, discuss and down-select the following option first before considering the detailed options.</w:t>
      </w:r>
    </w:p>
    <w:p w14:paraId="7938634A" w14:textId="77777777" w:rsidR="0022397F" w:rsidRPr="00577264" w:rsidRDefault="0022397F" w:rsidP="0022397F">
      <w:pPr>
        <w:numPr>
          <w:ilvl w:val="0"/>
          <w:numId w:val="10"/>
        </w:numPr>
        <w:spacing w:after="0"/>
        <w:contextualSpacing/>
        <w:jc w:val="both"/>
        <w:rPr>
          <w:b/>
          <w:u w:val="single"/>
        </w:rPr>
      </w:pPr>
      <w:r w:rsidRPr="00577264">
        <w:rPr>
          <w:rFonts w:hint="eastAsia"/>
          <w:b/>
          <w:u w:val="single"/>
        </w:rPr>
        <w:t>Option 1</w:t>
      </w:r>
      <w:r w:rsidRPr="00577264">
        <w:rPr>
          <w:b/>
          <w:u w:val="single"/>
        </w:rPr>
        <w:t>-1</w:t>
      </w:r>
      <w:r w:rsidRPr="00577264">
        <w:rPr>
          <w:rFonts w:hint="eastAsia"/>
          <w:b/>
          <w:u w:val="single"/>
        </w:rPr>
        <w:t xml:space="preserve">: </w:t>
      </w:r>
      <w:r w:rsidRPr="00577264">
        <w:rPr>
          <w:b/>
          <w:u w:val="single"/>
        </w:rPr>
        <w:t xml:space="preserve">Specify </w:t>
      </w:r>
      <w:r w:rsidRPr="00577264">
        <w:rPr>
          <w:rFonts w:hint="eastAsia"/>
          <w:b/>
          <w:u w:val="single"/>
        </w:rPr>
        <w:t xml:space="preserve">multiple overlaid OFDM sequence </w:t>
      </w:r>
      <w:r w:rsidRPr="00577264">
        <w:rPr>
          <w:b/>
          <w:u w:val="single"/>
        </w:rPr>
        <w:t xml:space="preserve">candidates </w:t>
      </w:r>
      <w:r w:rsidRPr="00577264">
        <w:rPr>
          <w:rFonts w:hint="eastAsia"/>
          <w:b/>
          <w:u w:val="single"/>
        </w:rPr>
        <w:t>carrying information</w:t>
      </w:r>
      <w:r w:rsidRPr="00577264">
        <w:rPr>
          <w:b/>
          <w:u w:val="single"/>
        </w:rPr>
        <w:t>.</w:t>
      </w:r>
    </w:p>
    <w:p w14:paraId="03460FE3" w14:textId="77777777" w:rsidR="0022397F" w:rsidRPr="00577264" w:rsidRDefault="0022397F" w:rsidP="0022397F">
      <w:pPr>
        <w:spacing w:after="0"/>
        <w:ind w:left="800"/>
        <w:contextualSpacing/>
        <w:jc w:val="both"/>
        <w:rPr>
          <w:b/>
          <w:u w:val="single"/>
        </w:rPr>
      </w:pPr>
      <w:r w:rsidRPr="00577264">
        <w:rPr>
          <w:b/>
          <w:u w:val="single"/>
        </w:rPr>
        <w:t xml:space="preserve">- </w:t>
      </w:r>
      <w:proofErr w:type="gramStart"/>
      <w:r w:rsidRPr="00577264">
        <w:rPr>
          <w:b/>
          <w:u w:val="single"/>
        </w:rPr>
        <w:t>multiple</w:t>
      </w:r>
      <w:proofErr w:type="gramEnd"/>
      <w:r w:rsidRPr="00577264">
        <w:rPr>
          <w:b/>
          <w:u w:val="single"/>
        </w:rPr>
        <w:t xml:space="preserve"> overlaid OFDM sequences corresponding to bit information are provided.</w:t>
      </w:r>
    </w:p>
    <w:p w14:paraId="31DC30A3" w14:textId="77777777" w:rsidR="0022397F" w:rsidRPr="00577264" w:rsidRDefault="0022397F" w:rsidP="0022397F">
      <w:pPr>
        <w:numPr>
          <w:ilvl w:val="0"/>
          <w:numId w:val="10"/>
        </w:numPr>
        <w:spacing w:after="0"/>
        <w:contextualSpacing/>
        <w:jc w:val="both"/>
        <w:rPr>
          <w:b/>
          <w:u w:val="single"/>
        </w:rPr>
      </w:pPr>
      <w:r w:rsidRPr="00577264">
        <w:rPr>
          <w:b/>
          <w:u w:val="single"/>
        </w:rPr>
        <w:t xml:space="preserve">Option 1-2: Specify multiple overlaid OFDM sequence </w:t>
      </w:r>
      <w:proofErr w:type="gramStart"/>
      <w:r w:rsidRPr="00577264">
        <w:rPr>
          <w:b/>
          <w:u w:val="single"/>
        </w:rPr>
        <w:t>candidates</w:t>
      </w:r>
      <w:proofErr w:type="gramEnd"/>
      <w:r w:rsidRPr="00577264">
        <w:rPr>
          <w:b/>
          <w:u w:val="single"/>
        </w:rPr>
        <w:t xml:space="preserve"> not carrying information.</w:t>
      </w:r>
    </w:p>
    <w:p w14:paraId="6742A765" w14:textId="77777777" w:rsidR="0022397F" w:rsidRPr="00577264" w:rsidRDefault="0022397F" w:rsidP="0022397F">
      <w:pPr>
        <w:spacing w:after="0"/>
        <w:ind w:left="800"/>
        <w:contextualSpacing/>
        <w:jc w:val="both"/>
        <w:rPr>
          <w:b/>
          <w:u w:val="single"/>
        </w:rPr>
      </w:pPr>
      <w:r w:rsidRPr="00577264">
        <w:rPr>
          <w:b/>
          <w:u w:val="single"/>
        </w:rPr>
        <w:t xml:space="preserve">- </w:t>
      </w:r>
      <w:proofErr w:type="gramStart"/>
      <w:r w:rsidRPr="00577264">
        <w:rPr>
          <w:b/>
          <w:u w:val="single"/>
        </w:rPr>
        <w:t>multiple</w:t>
      </w:r>
      <w:proofErr w:type="gramEnd"/>
      <w:r w:rsidRPr="00577264">
        <w:rPr>
          <w:b/>
          <w:u w:val="single"/>
        </w:rPr>
        <w:t xml:space="preserve"> overlaid OFDM sequences are used to reduce the interference of LP-WUS from different cell.</w:t>
      </w:r>
    </w:p>
    <w:p w14:paraId="031CB7CB" w14:textId="77777777" w:rsidR="0022397F" w:rsidRPr="00577264" w:rsidRDefault="0022397F" w:rsidP="0022397F">
      <w:pPr>
        <w:spacing w:after="0"/>
        <w:ind w:left="800"/>
        <w:contextualSpacing/>
        <w:jc w:val="both"/>
        <w:rPr>
          <w:b/>
          <w:u w:val="single"/>
        </w:rPr>
      </w:pPr>
      <w:r w:rsidRPr="00577264">
        <w:rPr>
          <w:b/>
          <w:u w:val="single"/>
        </w:rPr>
        <w:t xml:space="preserve">- </w:t>
      </w:r>
      <w:proofErr w:type="gramStart"/>
      <w:r w:rsidRPr="00577264">
        <w:rPr>
          <w:b/>
          <w:u w:val="single"/>
        </w:rPr>
        <w:t>single</w:t>
      </w:r>
      <w:proofErr w:type="gramEnd"/>
      <w:r w:rsidRPr="00577264">
        <w:rPr>
          <w:b/>
          <w:u w:val="single"/>
        </w:rPr>
        <w:t xml:space="preserve"> over</w:t>
      </w:r>
      <w:bookmarkStart w:id="4" w:name="_GoBack"/>
      <w:bookmarkEnd w:id="4"/>
      <w:r w:rsidRPr="00577264">
        <w:rPr>
          <w:b/>
          <w:u w:val="single"/>
        </w:rPr>
        <w:t>laid OFDM sequence is selected from the candidates for a LP-WUS.</w:t>
      </w:r>
    </w:p>
    <w:p w14:paraId="7FC3A203" w14:textId="77777777" w:rsidR="0022397F" w:rsidRPr="00577264" w:rsidRDefault="0022397F" w:rsidP="0022397F">
      <w:pPr>
        <w:numPr>
          <w:ilvl w:val="0"/>
          <w:numId w:val="10"/>
        </w:numPr>
        <w:spacing w:after="0"/>
        <w:contextualSpacing/>
        <w:jc w:val="both"/>
        <w:rPr>
          <w:b/>
          <w:u w:val="single"/>
        </w:rPr>
      </w:pPr>
      <w:r w:rsidRPr="00577264">
        <w:rPr>
          <w:b/>
          <w:u w:val="single"/>
        </w:rPr>
        <w:t>Option 2: Specify only single overlaid OFDM sequence for a LP-WUS not carrying information.</w:t>
      </w:r>
    </w:p>
    <w:p w14:paraId="0F2B40EF" w14:textId="77777777" w:rsidR="0022397F" w:rsidRPr="0080256D" w:rsidRDefault="0022397F" w:rsidP="0022397F">
      <w:pPr>
        <w:spacing w:before="240" w:after="0"/>
        <w:jc w:val="both"/>
        <w:rPr>
          <w:b/>
          <w:u w:val="single"/>
        </w:rPr>
      </w:pPr>
      <w:r w:rsidRPr="0080256D">
        <w:rPr>
          <w:b/>
          <w:u w:val="single"/>
        </w:rPr>
        <w:t xml:space="preserve">Proposal 2: Support to specify </w:t>
      </w:r>
      <w:r w:rsidRPr="0080256D">
        <w:rPr>
          <w:rFonts w:hint="eastAsia"/>
          <w:b/>
          <w:u w:val="single"/>
        </w:rPr>
        <w:t xml:space="preserve">multiple overlaid OFDM sequence </w:t>
      </w:r>
      <w:r w:rsidRPr="0080256D">
        <w:rPr>
          <w:b/>
          <w:u w:val="single"/>
        </w:rPr>
        <w:t xml:space="preserve">candidates </w:t>
      </w:r>
      <w:r w:rsidRPr="0080256D">
        <w:rPr>
          <w:rFonts w:hint="eastAsia"/>
          <w:b/>
          <w:u w:val="single"/>
        </w:rPr>
        <w:t>carrying information</w:t>
      </w:r>
      <w:r w:rsidRPr="0080256D">
        <w:rPr>
          <w:b/>
          <w:u w:val="single"/>
        </w:rPr>
        <w:t xml:space="preserve"> on one ON symbol (option 1-1 in proposal 1), at least for reduction of LP-WUS monitoring time of OFDM-based LP-WUR.</w:t>
      </w:r>
    </w:p>
    <w:p w14:paraId="0966D457" w14:textId="77777777" w:rsidR="0022397F" w:rsidRPr="00143572" w:rsidRDefault="0022397F" w:rsidP="00143572">
      <w:pPr>
        <w:numPr>
          <w:ilvl w:val="0"/>
          <w:numId w:val="9"/>
        </w:numPr>
        <w:spacing w:after="0"/>
        <w:jc w:val="both"/>
        <w:rPr>
          <w:b/>
          <w:u w:val="single"/>
          <w:lang w:val="en-US"/>
        </w:rPr>
      </w:pPr>
      <w:r w:rsidRPr="00143572">
        <w:rPr>
          <w:b/>
          <w:u w:val="single"/>
          <w:lang w:val="en-US"/>
        </w:rPr>
        <w:t>FFS: how many sequences to be specified considering the achievement of the target coverage, total number of information bits carried by LP-WUS, and LP-WUR detection complexity.</w:t>
      </w:r>
    </w:p>
    <w:p w14:paraId="48ECB3F8" w14:textId="77777777" w:rsidR="0022397F" w:rsidRPr="00143572" w:rsidRDefault="0022397F" w:rsidP="00143572">
      <w:pPr>
        <w:numPr>
          <w:ilvl w:val="0"/>
          <w:numId w:val="9"/>
        </w:numPr>
        <w:spacing w:after="0"/>
        <w:jc w:val="both"/>
        <w:rPr>
          <w:b/>
          <w:u w:val="single"/>
          <w:lang w:val="en-US"/>
        </w:rPr>
      </w:pPr>
      <w:r w:rsidRPr="00143572">
        <w:rPr>
          <w:b/>
          <w:u w:val="single"/>
          <w:lang w:val="en-US"/>
        </w:rPr>
        <w:t>FFS: how to configure and generate the multiple candidates of OFDM sequence corresponding to information bits for UEs.</w:t>
      </w:r>
    </w:p>
    <w:p w14:paraId="3BC10AEF" w14:textId="77777777" w:rsidR="0022397F" w:rsidRPr="00143572" w:rsidRDefault="0022397F" w:rsidP="00143572">
      <w:pPr>
        <w:numPr>
          <w:ilvl w:val="0"/>
          <w:numId w:val="9"/>
        </w:numPr>
        <w:jc w:val="both"/>
        <w:rPr>
          <w:b/>
          <w:u w:val="single"/>
          <w:lang w:val="en-US"/>
        </w:rPr>
      </w:pPr>
      <w:r w:rsidRPr="00143572">
        <w:rPr>
          <w:b/>
          <w:u w:val="single"/>
          <w:lang w:val="en-US"/>
        </w:rPr>
        <w:t>FFS: whether to consider the position of ON pulse as the information at the OFDM-based LP-WUR.</w:t>
      </w:r>
    </w:p>
    <w:p w14:paraId="77CD447E" w14:textId="77777777" w:rsidR="0022397F" w:rsidRPr="0080256D" w:rsidRDefault="0022397F" w:rsidP="0022397F">
      <w:pPr>
        <w:spacing w:before="240" w:after="0"/>
        <w:jc w:val="both"/>
        <w:rPr>
          <w:b/>
          <w:u w:val="single"/>
          <w:lang w:val="en-US"/>
        </w:rPr>
      </w:pPr>
      <w:r w:rsidRPr="0080256D">
        <w:rPr>
          <w:b/>
          <w:u w:val="single"/>
          <w:lang w:val="en-US"/>
        </w:rPr>
        <w:t>Proposal 3: To design the overlaid OFDM sequence for LP-WUS, at least the following aspect should be considered:</w:t>
      </w:r>
    </w:p>
    <w:p w14:paraId="18C99587" w14:textId="77777777" w:rsidR="0022397F" w:rsidRPr="00143572" w:rsidRDefault="0022397F" w:rsidP="00143572">
      <w:pPr>
        <w:numPr>
          <w:ilvl w:val="0"/>
          <w:numId w:val="9"/>
        </w:numPr>
        <w:spacing w:after="0"/>
        <w:jc w:val="both"/>
        <w:rPr>
          <w:b/>
          <w:u w:val="single"/>
          <w:lang w:val="en-US"/>
        </w:rPr>
      </w:pPr>
      <w:r w:rsidRPr="00143572">
        <w:rPr>
          <w:b/>
          <w:u w:val="single"/>
          <w:lang w:val="en-US"/>
        </w:rPr>
        <w:t>Larger coverage than that for OOK-based LP-WUS (target coverage: MSG3 PUSCH).</w:t>
      </w:r>
    </w:p>
    <w:p w14:paraId="087A2A59" w14:textId="77777777" w:rsidR="0022397F" w:rsidRPr="00143572" w:rsidRDefault="0022397F" w:rsidP="00143572">
      <w:pPr>
        <w:numPr>
          <w:ilvl w:val="0"/>
          <w:numId w:val="9"/>
        </w:numPr>
        <w:spacing w:after="0"/>
        <w:jc w:val="both"/>
        <w:rPr>
          <w:b/>
          <w:u w:val="single"/>
          <w:lang w:val="en-US"/>
        </w:rPr>
      </w:pPr>
      <w:r w:rsidRPr="00143572">
        <w:rPr>
          <w:b/>
          <w:u w:val="single"/>
          <w:lang w:val="en-US"/>
        </w:rPr>
        <w:t>Possible number of sequence having good cross correlation property.</w:t>
      </w:r>
    </w:p>
    <w:p w14:paraId="51B744B0" w14:textId="77777777" w:rsidR="0022397F" w:rsidRPr="00143572" w:rsidRDefault="0022397F" w:rsidP="00143572">
      <w:pPr>
        <w:numPr>
          <w:ilvl w:val="0"/>
          <w:numId w:val="9"/>
        </w:numPr>
        <w:spacing w:after="0"/>
        <w:jc w:val="both"/>
        <w:rPr>
          <w:b/>
          <w:u w:val="single"/>
          <w:lang w:val="en-US"/>
        </w:rPr>
      </w:pPr>
      <w:r w:rsidRPr="00143572">
        <w:rPr>
          <w:b/>
          <w:u w:val="single"/>
          <w:lang w:val="en-US"/>
        </w:rPr>
        <w:t>Good auto correlation property for an overlaid OFDM sequence.</w:t>
      </w:r>
    </w:p>
    <w:p w14:paraId="7ED30227" w14:textId="77777777" w:rsidR="0022397F" w:rsidRPr="0080256D" w:rsidRDefault="0022397F" w:rsidP="0022397F">
      <w:pPr>
        <w:spacing w:before="240" w:after="0"/>
        <w:jc w:val="both"/>
        <w:rPr>
          <w:b/>
          <w:u w:val="single"/>
        </w:rPr>
      </w:pPr>
      <w:r w:rsidRPr="0080256D">
        <w:rPr>
          <w:b/>
          <w:u w:val="single"/>
        </w:rPr>
        <w:t>Proposal 4: Support to have a common waveform generation for both OOK-1 and OOK-4 in the specification.</w:t>
      </w:r>
    </w:p>
    <w:p w14:paraId="000699CB" w14:textId="77777777" w:rsidR="0022397F" w:rsidRPr="00467C7A" w:rsidRDefault="0022397F" w:rsidP="0022397F">
      <w:pPr>
        <w:numPr>
          <w:ilvl w:val="0"/>
          <w:numId w:val="10"/>
        </w:numPr>
        <w:jc w:val="both"/>
        <w:rPr>
          <w:rFonts w:hint="eastAsia"/>
          <w:b/>
          <w:u w:val="single"/>
        </w:rPr>
      </w:pPr>
      <w:r w:rsidRPr="0080256D">
        <w:rPr>
          <w:b/>
          <w:u w:val="single"/>
        </w:rPr>
        <w:t>OOK-1 can be treated as the special case of OOK-4 with M=1</w:t>
      </w:r>
      <w:r>
        <w:rPr>
          <w:b/>
          <w:u w:val="single"/>
        </w:rPr>
        <w:t>.</w:t>
      </w:r>
    </w:p>
    <w:p w14:paraId="1846AB88" w14:textId="77777777" w:rsidR="0022397F" w:rsidRPr="00EA39C7" w:rsidRDefault="0022397F" w:rsidP="0022397F">
      <w:pPr>
        <w:spacing w:before="240" w:after="0"/>
        <w:jc w:val="both"/>
        <w:rPr>
          <w:b/>
          <w:u w:val="single"/>
        </w:rPr>
      </w:pPr>
      <w:r w:rsidRPr="0080256D">
        <w:rPr>
          <w:b/>
          <w:u w:val="single"/>
        </w:rPr>
        <w:t xml:space="preserve">Proposal 5: Further consideration on M values for other SCSs (e.g., </w:t>
      </w:r>
      <w:proofErr w:type="gramStart"/>
      <w:r w:rsidRPr="0080256D">
        <w:rPr>
          <w:b/>
          <w:u w:val="single"/>
        </w:rPr>
        <w:t>60kHz</w:t>
      </w:r>
      <w:proofErr w:type="gramEnd"/>
      <w:r w:rsidRPr="0080256D">
        <w:rPr>
          <w:b/>
          <w:u w:val="single"/>
        </w:rPr>
        <w:t xml:space="preserve"> SCS, 120kHz SCS) is necessary if FR2 band is considered.</w:t>
      </w:r>
    </w:p>
    <w:p w14:paraId="6A2F4F61" w14:textId="77777777" w:rsidR="0022397F" w:rsidRPr="0080256D" w:rsidRDefault="0022397F" w:rsidP="0022397F">
      <w:pPr>
        <w:spacing w:before="240" w:after="0"/>
        <w:jc w:val="both"/>
        <w:rPr>
          <w:b/>
          <w:u w:val="single"/>
          <w:lang w:val="en-US"/>
        </w:rPr>
      </w:pPr>
      <w:r w:rsidRPr="0080256D">
        <w:rPr>
          <w:b/>
          <w:u w:val="single"/>
          <w:lang w:val="en-US"/>
        </w:rPr>
        <w:t xml:space="preserve">Proposal 6: For OOK-based LP-WUR, the LP-WUS </w:t>
      </w:r>
      <w:proofErr w:type="spellStart"/>
      <w:r w:rsidRPr="0080256D">
        <w:rPr>
          <w:b/>
          <w:u w:val="single"/>
          <w:lang w:val="en-US"/>
        </w:rPr>
        <w:t>codepoint</w:t>
      </w:r>
      <w:proofErr w:type="spellEnd"/>
      <w:r w:rsidRPr="0080256D">
        <w:rPr>
          <w:b/>
          <w:u w:val="single"/>
          <w:lang w:val="en-US"/>
        </w:rPr>
        <w:t xml:space="preserve"> information should be carried by message-based</w:t>
      </w:r>
      <w:r>
        <w:rPr>
          <w:b/>
          <w:u w:val="single"/>
          <w:lang w:val="en-US"/>
        </w:rPr>
        <w:t xml:space="preserve"> </w:t>
      </w:r>
      <w:r w:rsidRPr="0080256D">
        <w:rPr>
          <w:b/>
          <w:u w:val="single"/>
          <w:lang w:val="en-US"/>
        </w:rPr>
        <w:t>(encoded bit).</w:t>
      </w:r>
    </w:p>
    <w:p w14:paraId="340534F8" w14:textId="77777777" w:rsidR="0022397F" w:rsidRPr="0080256D" w:rsidRDefault="0022397F" w:rsidP="0022397F">
      <w:pPr>
        <w:widowControl w:val="0"/>
        <w:numPr>
          <w:ilvl w:val="0"/>
          <w:numId w:val="9"/>
        </w:numPr>
        <w:wordWrap w:val="0"/>
        <w:autoSpaceDE w:val="0"/>
        <w:autoSpaceDN w:val="0"/>
        <w:spacing w:after="0" w:line="259" w:lineRule="auto"/>
        <w:jc w:val="both"/>
        <w:rPr>
          <w:b/>
          <w:u w:val="single"/>
          <w:lang w:val="en-US"/>
        </w:rPr>
      </w:pPr>
      <w:r w:rsidRPr="0080256D">
        <w:rPr>
          <w:b/>
          <w:u w:val="single"/>
          <w:lang w:val="en-US"/>
        </w:rPr>
        <w:t>Support CRC attachment following the encoded bits to satisfy the target FAR.</w:t>
      </w:r>
    </w:p>
    <w:p w14:paraId="46CDD19B" w14:textId="77777777" w:rsidR="0022397F" w:rsidRPr="0080256D" w:rsidRDefault="0022397F" w:rsidP="0022397F">
      <w:pPr>
        <w:widowControl w:val="0"/>
        <w:numPr>
          <w:ilvl w:val="0"/>
          <w:numId w:val="9"/>
        </w:numPr>
        <w:wordWrap w:val="0"/>
        <w:autoSpaceDE w:val="0"/>
        <w:autoSpaceDN w:val="0"/>
        <w:spacing w:after="0" w:line="259" w:lineRule="auto"/>
        <w:jc w:val="both"/>
        <w:rPr>
          <w:b/>
          <w:u w:val="single"/>
          <w:lang w:val="en-US"/>
        </w:rPr>
      </w:pPr>
      <w:r w:rsidRPr="0080256D">
        <w:rPr>
          <w:b/>
          <w:u w:val="single"/>
          <w:lang w:val="en-US"/>
        </w:rPr>
        <w:t>Support to apply the same design to trigger PDCCH monitoring of RRC connected UEs</w:t>
      </w:r>
    </w:p>
    <w:p w14:paraId="60EEF409" w14:textId="77777777" w:rsidR="0022397F" w:rsidRPr="0080256D" w:rsidRDefault="0022397F" w:rsidP="0022397F">
      <w:pPr>
        <w:spacing w:before="240" w:after="0"/>
        <w:jc w:val="both"/>
        <w:rPr>
          <w:b/>
          <w:u w:val="single"/>
          <w:lang w:val="en-US"/>
        </w:rPr>
      </w:pPr>
      <w:r w:rsidRPr="0080256D">
        <w:rPr>
          <w:b/>
          <w:u w:val="single"/>
          <w:lang w:val="en-US"/>
        </w:rPr>
        <w:t xml:space="preserve">Proposal </w:t>
      </w:r>
      <w:r w:rsidRPr="0080256D">
        <w:rPr>
          <w:b/>
          <w:u w:val="single"/>
        </w:rPr>
        <w:t>7: Support to have the same number of PRBs for LP-WUS/LP-SS regardless of SCSs.</w:t>
      </w:r>
    </w:p>
    <w:p w14:paraId="4A14D71C" w14:textId="77777777" w:rsidR="0022397F" w:rsidRPr="00467C7A" w:rsidRDefault="0022397F" w:rsidP="0022397F">
      <w:pPr>
        <w:numPr>
          <w:ilvl w:val="0"/>
          <w:numId w:val="9"/>
        </w:numPr>
        <w:spacing w:after="0"/>
        <w:jc w:val="both"/>
        <w:rPr>
          <w:rFonts w:hint="eastAsia"/>
          <w:b/>
          <w:u w:val="single"/>
        </w:rPr>
      </w:pPr>
      <w:r w:rsidRPr="0080256D">
        <w:rPr>
          <w:b/>
          <w:u w:val="single"/>
          <w:lang w:val="en-US"/>
        </w:rPr>
        <w:t xml:space="preserve">11 PRBs for </w:t>
      </w:r>
      <w:proofErr w:type="gramStart"/>
      <w:r w:rsidRPr="0080256D">
        <w:rPr>
          <w:b/>
          <w:u w:val="single"/>
          <w:lang w:val="en-US"/>
        </w:rPr>
        <w:t>15kHz</w:t>
      </w:r>
      <w:proofErr w:type="gramEnd"/>
      <w:r w:rsidRPr="0080256D">
        <w:rPr>
          <w:b/>
          <w:u w:val="single"/>
          <w:lang w:val="en-US"/>
        </w:rPr>
        <w:t>, 30kHz, 60kHz, (FFS: 120kHz).</w:t>
      </w:r>
    </w:p>
    <w:p w14:paraId="1C8D1ED9" w14:textId="77777777" w:rsidR="0022397F" w:rsidRDefault="0022397F" w:rsidP="0022397F">
      <w:pPr>
        <w:spacing w:before="240"/>
        <w:jc w:val="both"/>
        <w:rPr>
          <w:b/>
          <w:u w:val="single"/>
        </w:rPr>
      </w:pPr>
      <w:r>
        <w:rPr>
          <w:rFonts w:hint="eastAsia"/>
          <w:b/>
          <w:u w:val="single"/>
        </w:rPr>
        <w:lastRenderedPageBreak/>
        <w:t>Proposal</w:t>
      </w:r>
      <w:r>
        <w:rPr>
          <w:b/>
          <w:u w:val="single"/>
        </w:rPr>
        <w:t xml:space="preserve"> 8</w:t>
      </w:r>
      <w:r w:rsidRPr="002D2347">
        <w:rPr>
          <w:rFonts w:hint="eastAsia"/>
          <w:b/>
          <w:u w:val="single"/>
        </w:rPr>
        <w:t xml:space="preserve">: </w:t>
      </w:r>
      <w:r>
        <w:rPr>
          <w:b/>
          <w:u w:val="single"/>
        </w:rPr>
        <w:t>Do not support larger M value for LP-SS (i.e., M=8, 16).</w:t>
      </w:r>
    </w:p>
    <w:p w14:paraId="6CE51DDB" w14:textId="77777777" w:rsidR="0022397F" w:rsidRDefault="0022397F" w:rsidP="0022397F">
      <w:pPr>
        <w:spacing w:after="0"/>
        <w:jc w:val="both"/>
        <w:rPr>
          <w:b/>
          <w:u w:val="single"/>
        </w:rPr>
      </w:pPr>
      <w:r>
        <w:rPr>
          <w:rFonts w:hint="eastAsia"/>
          <w:b/>
          <w:u w:val="single"/>
        </w:rPr>
        <w:t>Proposal</w:t>
      </w:r>
      <w:r>
        <w:rPr>
          <w:b/>
          <w:u w:val="single"/>
        </w:rPr>
        <w:t xml:space="preserve"> 9</w:t>
      </w:r>
      <w:r w:rsidRPr="002D2347">
        <w:rPr>
          <w:rFonts w:hint="eastAsia"/>
          <w:b/>
          <w:u w:val="single"/>
        </w:rPr>
        <w:t xml:space="preserve">: </w:t>
      </w:r>
      <w:r>
        <w:rPr>
          <w:b/>
          <w:u w:val="single"/>
        </w:rPr>
        <w:t>Support to 15 or 31 length binary sequence length for LP-SS.</w:t>
      </w:r>
    </w:p>
    <w:p w14:paraId="2CB74F26" w14:textId="77777777" w:rsidR="0022397F" w:rsidRPr="009D492D" w:rsidRDefault="0022397F" w:rsidP="0022397F">
      <w:pPr>
        <w:numPr>
          <w:ilvl w:val="0"/>
          <w:numId w:val="9"/>
        </w:numPr>
        <w:spacing w:after="0"/>
        <w:jc w:val="both"/>
        <w:rPr>
          <w:b/>
          <w:u w:val="single"/>
        </w:rPr>
      </w:pPr>
      <w:r>
        <w:rPr>
          <w:b/>
          <w:u w:val="single"/>
        </w:rPr>
        <w:t>15 or 31</w:t>
      </w:r>
      <w:r>
        <w:rPr>
          <w:b/>
          <w:u w:val="single"/>
          <w:lang w:val="en-US"/>
        </w:rPr>
        <w:t xml:space="preserve"> length is targeting to sync accuracy requirement for OOK-1 and OOK-4 with M=2 LP-WUS reception.</w:t>
      </w:r>
    </w:p>
    <w:p w14:paraId="0F64308F" w14:textId="77777777" w:rsidR="0022397F" w:rsidRPr="00467C7A" w:rsidRDefault="0022397F" w:rsidP="0022397F">
      <w:pPr>
        <w:numPr>
          <w:ilvl w:val="0"/>
          <w:numId w:val="9"/>
        </w:numPr>
        <w:jc w:val="both"/>
        <w:rPr>
          <w:rFonts w:hint="eastAsia"/>
          <w:b/>
          <w:u w:val="single"/>
        </w:rPr>
      </w:pPr>
      <w:r>
        <w:rPr>
          <w:b/>
          <w:u w:val="single"/>
        </w:rPr>
        <w:t>FFS: sync accuracy requirement for OOK-4 with M=4 LP-WUS reception.</w:t>
      </w:r>
    </w:p>
    <w:p w14:paraId="11A7A9EE" w14:textId="77777777" w:rsidR="0022397F" w:rsidRPr="000C3EE4" w:rsidRDefault="0022397F" w:rsidP="0022397F">
      <w:pPr>
        <w:jc w:val="both"/>
        <w:rPr>
          <w:b/>
          <w:u w:val="single"/>
        </w:rPr>
      </w:pPr>
      <w:r>
        <w:rPr>
          <w:rFonts w:hint="eastAsia"/>
          <w:b/>
          <w:u w:val="single"/>
        </w:rPr>
        <w:t>Proposal</w:t>
      </w:r>
      <w:r>
        <w:rPr>
          <w:b/>
          <w:u w:val="single"/>
        </w:rPr>
        <w:t xml:space="preserve"> 10</w:t>
      </w:r>
      <w:r w:rsidRPr="002D2347">
        <w:rPr>
          <w:rFonts w:hint="eastAsia"/>
          <w:b/>
          <w:u w:val="single"/>
        </w:rPr>
        <w:t xml:space="preserve">: </w:t>
      </w:r>
      <w:r>
        <w:rPr>
          <w:b/>
          <w:u w:val="single"/>
        </w:rPr>
        <w:t>Support at least 320ms LP-SS periodicity.</w:t>
      </w:r>
    </w:p>
    <w:p w14:paraId="682EC9FA" w14:textId="77777777" w:rsidR="0022397F" w:rsidRPr="009F21F8" w:rsidRDefault="0022397F" w:rsidP="0022397F">
      <w:pPr>
        <w:spacing w:after="0"/>
        <w:jc w:val="both"/>
        <w:rPr>
          <w:b/>
          <w:u w:val="single"/>
          <w:lang w:val="en-US"/>
        </w:rPr>
      </w:pPr>
      <w:r w:rsidRPr="009F21F8">
        <w:rPr>
          <w:b/>
          <w:u w:val="single"/>
        </w:rPr>
        <w:t>Proposal 11: Do not support to specify overlaid OFDM sequence for LP-SS (e.g., Option 1 in RAN1#116 agreement).</w:t>
      </w:r>
    </w:p>
    <w:p w14:paraId="660776B3" w14:textId="77777777" w:rsidR="0022397F" w:rsidRPr="009F21F8" w:rsidRDefault="0022397F" w:rsidP="0022397F">
      <w:pPr>
        <w:numPr>
          <w:ilvl w:val="0"/>
          <w:numId w:val="9"/>
        </w:numPr>
        <w:spacing w:after="0"/>
        <w:jc w:val="both"/>
        <w:rPr>
          <w:b/>
          <w:u w:val="single"/>
        </w:rPr>
      </w:pPr>
      <w:r w:rsidRPr="009F21F8">
        <w:rPr>
          <w:b/>
          <w:u w:val="single"/>
        </w:rPr>
        <w:t>LP-SS should be designed only for UEs with OOK-based LP-WUR.</w:t>
      </w:r>
    </w:p>
    <w:p w14:paraId="4761AD09" w14:textId="77777777" w:rsidR="0022397F" w:rsidRPr="00467C7A" w:rsidRDefault="0022397F" w:rsidP="0022397F">
      <w:pPr>
        <w:numPr>
          <w:ilvl w:val="0"/>
          <w:numId w:val="9"/>
        </w:numPr>
        <w:jc w:val="both"/>
        <w:rPr>
          <w:rFonts w:hint="eastAsia"/>
          <w:b/>
          <w:u w:val="single"/>
        </w:rPr>
      </w:pPr>
      <w:r w:rsidRPr="009F21F8">
        <w:rPr>
          <w:b/>
          <w:u w:val="single"/>
        </w:rPr>
        <w:t xml:space="preserve">Which sequence is used to generate ON pulse for LP-SS can be up to </w:t>
      </w:r>
      <w:proofErr w:type="spellStart"/>
      <w:r w:rsidRPr="009F21F8">
        <w:rPr>
          <w:b/>
          <w:u w:val="single"/>
        </w:rPr>
        <w:t>gNB</w:t>
      </w:r>
      <w:proofErr w:type="spellEnd"/>
      <w:r w:rsidRPr="009F21F8">
        <w:rPr>
          <w:b/>
          <w:u w:val="single"/>
        </w:rPr>
        <w:t xml:space="preserve"> implementation without any specification</w:t>
      </w:r>
      <w:r w:rsidRPr="009F21F8">
        <w:rPr>
          <w:rFonts w:hint="eastAsia"/>
          <w:b/>
          <w:u w:val="single"/>
        </w:rPr>
        <w:t>.</w:t>
      </w:r>
    </w:p>
    <w:p w14:paraId="0937FD5A" w14:textId="77777777" w:rsidR="0022397F" w:rsidRPr="009F6E81" w:rsidRDefault="0022397F" w:rsidP="0022397F">
      <w:pPr>
        <w:jc w:val="both"/>
        <w:rPr>
          <w:b/>
          <w:u w:val="single"/>
          <w:lang w:val="en-US"/>
        </w:rPr>
      </w:pPr>
      <w:r w:rsidRPr="009F21F8">
        <w:rPr>
          <w:rFonts w:hint="eastAsia"/>
          <w:b/>
          <w:u w:val="single"/>
          <w:lang w:val="en-US"/>
        </w:rPr>
        <w:t>Proposal 1</w:t>
      </w:r>
      <w:r>
        <w:rPr>
          <w:b/>
          <w:u w:val="single"/>
          <w:lang w:val="en-US"/>
        </w:rPr>
        <w:t>2</w:t>
      </w:r>
      <w:r w:rsidRPr="009F21F8">
        <w:rPr>
          <w:rFonts w:hint="eastAsia"/>
          <w:b/>
          <w:u w:val="single"/>
          <w:lang w:val="en-US"/>
        </w:rPr>
        <w:t>: Do not support Manchester coding for LP-SS.</w:t>
      </w:r>
    </w:p>
    <w:p w14:paraId="43FF1952" w14:textId="77777777" w:rsidR="0022397F" w:rsidRDefault="0022397F" w:rsidP="0022397F">
      <w:pPr>
        <w:jc w:val="both"/>
        <w:rPr>
          <w:b/>
          <w:u w:val="single"/>
          <w:lang w:val="en-US"/>
        </w:rPr>
      </w:pPr>
      <w:r w:rsidRPr="009F21F8">
        <w:rPr>
          <w:b/>
          <w:u w:val="single"/>
          <w:lang w:val="en-US"/>
        </w:rPr>
        <w:t>Proposal 1</w:t>
      </w:r>
      <w:r>
        <w:rPr>
          <w:b/>
          <w:u w:val="single"/>
          <w:lang w:val="en-US"/>
        </w:rPr>
        <w:t>3</w:t>
      </w:r>
      <w:r w:rsidRPr="009F21F8">
        <w:rPr>
          <w:b/>
          <w:u w:val="single"/>
          <w:lang w:val="en-US"/>
        </w:rPr>
        <w:t xml:space="preserve">: </w:t>
      </w:r>
      <w:r w:rsidRPr="009F21F8">
        <w:rPr>
          <w:b/>
          <w:u w:val="single"/>
        </w:rPr>
        <w:t>For the LP-SS binary sequence used in a cell, additional support of sequence determination by predefined rule is not needed</w:t>
      </w:r>
      <w:r w:rsidRPr="009F21F8">
        <w:rPr>
          <w:b/>
          <w:u w:val="single"/>
          <w:lang w:val="en-US"/>
        </w:rPr>
        <w:t>.</w:t>
      </w:r>
    </w:p>
    <w:p w14:paraId="2C7B3E66" w14:textId="77777777" w:rsidR="0022397F" w:rsidRPr="007451B9" w:rsidRDefault="0022397F" w:rsidP="0022397F">
      <w:pPr>
        <w:spacing w:before="240" w:after="0"/>
        <w:jc w:val="both"/>
        <w:rPr>
          <w:b/>
          <w:u w:val="single"/>
          <w:lang w:val="en-US"/>
        </w:rPr>
      </w:pPr>
      <w:r>
        <w:rPr>
          <w:b/>
          <w:u w:val="single"/>
          <w:lang w:val="en-US"/>
        </w:rPr>
        <w:t>Proposal 14</w:t>
      </w:r>
      <w:r w:rsidRPr="007451B9">
        <w:rPr>
          <w:b/>
          <w:u w:val="single"/>
          <w:lang w:val="en-US"/>
        </w:rPr>
        <w:t>: To decide the type and length of LP-SS binary sequence, at least the following aspect should be considered:</w:t>
      </w:r>
    </w:p>
    <w:p w14:paraId="0F15A035" w14:textId="77777777" w:rsidR="0022397F" w:rsidRPr="007451B9" w:rsidRDefault="0022397F" w:rsidP="0022397F">
      <w:pPr>
        <w:numPr>
          <w:ilvl w:val="0"/>
          <w:numId w:val="9"/>
        </w:numPr>
        <w:spacing w:after="0"/>
        <w:jc w:val="both"/>
        <w:rPr>
          <w:b/>
          <w:u w:val="single"/>
        </w:rPr>
      </w:pPr>
      <w:r w:rsidRPr="007451B9">
        <w:rPr>
          <w:b/>
          <w:u w:val="single"/>
          <w:lang w:val="en-US"/>
        </w:rPr>
        <w:t>Balanced number of ‘0’ and ‘1’.</w:t>
      </w:r>
    </w:p>
    <w:p w14:paraId="4BAFB9DD" w14:textId="77777777" w:rsidR="0022397F" w:rsidRPr="007451B9" w:rsidRDefault="0022397F" w:rsidP="0022397F">
      <w:pPr>
        <w:numPr>
          <w:ilvl w:val="0"/>
          <w:numId w:val="9"/>
        </w:numPr>
        <w:spacing w:after="0"/>
        <w:jc w:val="both"/>
        <w:rPr>
          <w:b/>
          <w:u w:val="single"/>
        </w:rPr>
      </w:pPr>
      <w:r w:rsidRPr="007451B9">
        <w:rPr>
          <w:b/>
          <w:u w:val="single"/>
        </w:rPr>
        <w:t>Good auto correlation property for a binary sequence.</w:t>
      </w:r>
    </w:p>
    <w:p w14:paraId="2F7A3E5C" w14:textId="77777777" w:rsidR="0022397F" w:rsidRPr="007451B9" w:rsidRDefault="0022397F" w:rsidP="0022397F">
      <w:pPr>
        <w:numPr>
          <w:ilvl w:val="0"/>
          <w:numId w:val="9"/>
        </w:numPr>
        <w:jc w:val="both"/>
        <w:rPr>
          <w:b/>
          <w:u w:val="single"/>
        </w:rPr>
      </w:pPr>
      <w:r w:rsidRPr="007451B9">
        <w:rPr>
          <w:b/>
          <w:u w:val="single"/>
        </w:rPr>
        <w:t>Good cross correlation property between multiple binary sequence candidates.</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77777777"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7537D79" w14:textId="37BFFA39" w:rsidR="00F6577E" w:rsidRPr="00F91C4E" w:rsidRDefault="00F6577E" w:rsidP="00F91C4E">
      <w:pPr>
        <w:tabs>
          <w:tab w:val="left" w:pos="3600"/>
        </w:tabs>
        <w:spacing w:after="0"/>
        <w:jc w:val="both"/>
      </w:pPr>
      <w:r>
        <w:rPr>
          <w:lang w:val="en-US" w:eastAsia="ja-JP"/>
        </w:rPr>
        <w:t>[2</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399E5722" w14:textId="2E5CA974" w:rsidR="008F0928" w:rsidRPr="007451B9" w:rsidRDefault="005E40C2" w:rsidP="008F0928">
      <w:pPr>
        <w:spacing w:after="0"/>
        <w:rPr>
          <w:rFonts w:eastAsia="MS Mincho"/>
          <w:lang w:val="en-US" w:eastAsia="ja-JP"/>
        </w:rPr>
      </w:pPr>
      <w:r>
        <w:rPr>
          <w:lang w:val="en-US" w:eastAsia="ja-JP"/>
        </w:rPr>
        <w:t xml:space="preserve">[3] </w:t>
      </w:r>
      <w:r w:rsidR="002D2347">
        <w:rPr>
          <w:lang w:val="en-US" w:eastAsia="ja-JP"/>
        </w:rPr>
        <w:t>R1-2405708</w:t>
      </w:r>
      <w:r w:rsidR="004D3509">
        <w:rPr>
          <w:lang w:val="en-US" w:eastAsia="ja-JP"/>
        </w:rPr>
        <w:t>, Summary#5 of discussions on LP-WUS and LP-SS design, Moderator</w:t>
      </w:r>
      <w:r w:rsidR="007451B9">
        <w:rPr>
          <w:lang w:val="en-US" w:eastAsia="ja-JP"/>
        </w:rPr>
        <w:t xml:space="preserve"> </w:t>
      </w:r>
      <w:r w:rsidR="004D3509">
        <w:rPr>
          <w:lang w:val="en-US" w:eastAsia="ja-JP"/>
        </w:rPr>
        <w:t>(vivo)</w:t>
      </w:r>
      <w:r w:rsidR="007451B9">
        <w:rPr>
          <w:rFonts w:eastAsia="MS Mincho"/>
          <w:lang w:val="en-US" w:eastAsia="ja-JP"/>
        </w:rPr>
        <w:t>.</w:t>
      </w:r>
    </w:p>
    <w:sectPr w:rsidR="008F0928" w:rsidRPr="007451B9"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7584" w16cex:dateUtc="2024-08-08T08:49:00Z"/>
  <w16cex:commentExtensible w16cex:durableId="2A5F7D86" w16cex:dateUtc="2024-08-08T09:23:00Z"/>
  <w16cex:commentExtensible w16cex:durableId="2A5F7C25" w16cex:dateUtc="2024-08-0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F3E30B" w16cid:durableId="2A5F7584"/>
  <w16cid:commentId w16cid:paraId="029380DC" w16cid:durableId="2A5F7D86"/>
  <w16cid:commentId w16cid:paraId="79A47C86" w16cid:durableId="2A5F7C25"/>
  <w16cid:commentId w16cid:paraId="788C87EF" w16cid:durableId="2A5F1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3ACE1" w14:textId="77777777" w:rsidR="005A5D4C" w:rsidRDefault="005A5D4C" w:rsidP="00083046">
      <w:r>
        <w:separator/>
      </w:r>
    </w:p>
  </w:endnote>
  <w:endnote w:type="continuationSeparator" w:id="0">
    <w:p w14:paraId="5B53D136" w14:textId="77777777" w:rsidR="005A5D4C" w:rsidRDefault="005A5D4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6EF86" w14:textId="77777777" w:rsidR="005A5D4C" w:rsidRDefault="005A5D4C" w:rsidP="00083046">
      <w:r>
        <w:separator/>
      </w:r>
    </w:p>
  </w:footnote>
  <w:footnote w:type="continuationSeparator" w:id="0">
    <w:p w14:paraId="60401D4D" w14:textId="77777777" w:rsidR="005A5D4C" w:rsidRDefault="005A5D4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86D77" w:rsidRDefault="00986D7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E772C6"/>
    <w:multiLevelType w:val="hybridMultilevel"/>
    <w:tmpl w:val="C778E33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6806D0"/>
    <w:multiLevelType w:val="multilevel"/>
    <w:tmpl w:val="2FA2A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FD4CD6"/>
    <w:multiLevelType w:val="multilevel"/>
    <w:tmpl w:val="26004F1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3E402D"/>
    <w:multiLevelType w:val="hybridMultilevel"/>
    <w:tmpl w:val="802A6E02"/>
    <w:lvl w:ilvl="0" w:tplc="8554555E">
      <w:start w:val="15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673BA9"/>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2" w15:restartNumberingAfterBreak="0">
    <w:nsid w:val="79422B57"/>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7"/>
  </w:num>
  <w:num w:numId="3">
    <w:abstractNumId w:val="14"/>
  </w:num>
  <w:num w:numId="4">
    <w:abstractNumId w:val="20"/>
  </w:num>
  <w:num w:numId="5">
    <w:abstractNumId w:val="10"/>
  </w:num>
  <w:num w:numId="6">
    <w:abstractNumId w:val="23"/>
  </w:num>
  <w:num w:numId="7">
    <w:abstractNumId w:val="12"/>
  </w:num>
  <w:num w:numId="8">
    <w:abstractNumId w:val="11"/>
  </w:num>
  <w:num w:numId="9">
    <w:abstractNumId w:val="9"/>
  </w:num>
  <w:num w:numId="10">
    <w:abstractNumId w:val="2"/>
  </w:num>
  <w:num w:numId="11">
    <w:abstractNumId w:val="0"/>
  </w:num>
  <w:num w:numId="12">
    <w:abstractNumId w:val="8"/>
  </w:num>
  <w:num w:numId="13">
    <w:abstractNumId w:val="1"/>
  </w:num>
  <w:num w:numId="14">
    <w:abstractNumId w:val="5"/>
  </w:num>
  <w:num w:numId="15">
    <w:abstractNumId w:val="18"/>
  </w:num>
  <w:num w:numId="16">
    <w:abstractNumId w:val="13"/>
  </w:num>
  <w:num w:numId="17">
    <w:abstractNumId w:val="22"/>
  </w:num>
  <w:num w:numId="18">
    <w:abstractNumId w:val="21"/>
  </w:num>
  <w:num w:numId="19">
    <w:abstractNumId w:val="19"/>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17"/>
  </w:num>
  <w:num w:numId="3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6D"/>
    <w:rsid w:val="000172F4"/>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603"/>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214E"/>
    <w:rsid w:val="0008225F"/>
    <w:rsid w:val="00082FB4"/>
    <w:rsid w:val="00083046"/>
    <w:rsid w:val="00083457"/>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5F6"/>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498"/>
    <w:rsid w:val="0016450A"/>
    <w:rsid w:val="001649A0"/>
    <w:rsid w:val="00164D3B"/>
    <w:rsid w:val="00164D52"/>
    <w:rsid w:val="00164E13"/>
    <w:rsid w:val="00165514"/>
    <w:rsid w:val="0016551E"/>
    <w:rsid w:val="00165B90"/>
    <w:rsid w:val="00166636"/>
    <w:rsid w:val="001668E4"/>
    <w:rsid w:val="00166B83"/>
    <w:rsid w:val="0016710A"/>
    <w:rsid w:val="0016793B"/>
    <w:rsid w:val="00167EB7"/>
    <w:rsid w:val="00167F3F"/>
    <w:rsid w:val="0017033E"/>
    <w:rsid w:val="00170CD5"/>
    <w:rsid w:val="001715CA"/>
    <w:rsid w:val="00171C86"/>
    <w:rsid w:val="00171E74"/>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61B"/>
    <w:rsid w:val="00192240"/>
    <w:rsid w:val="00192473"/>
    <w:rsid w:val="00192B92"/>
    <w:rsid w:val="00192EA0"/>
    <w:rsid w:val="001934CC"/>
    <w:rsid w:val="0019396C"/>
    <w:rsid w:val="001948EE"/>
    <w:rsid w:val="0019499E"/>
    <w:rsid w:val="00194A8D"/>
    <w:rsid w:val="00194FC5"/>
    <w:rsid w:val="00195BAC"/>
    <w:rsid w:val="0019650E"/>
    <w:rsid w:val="00196848"/>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705"/>
    <w:rsid w:val="001A3AFD"/>
    <w:rsid w:val="001A3EC6"/>
    <w:rsid w:val="001A40C4"/>
    <w:rsid w:val="001A4DB1"/>
    <w:rsid w:val="001A512E"/>
    <w:rsid w:val="001A53DF"/>
    <w:rsid w:val="001A56C7"/>
    <w:rsid w:val="001A5E5E"/>
    <w:rsid w:val="001A624C"/>
    <w:rsid w:val="001A62D1"/>
    <w:rsid w:val="001A70AC"/>
    <w:rsid w:val="001A7218"/>
    <w:rsid w:val="001A7637"/>
    <w:rsid w:val="001A7C4B"/>
    <w:rsid w:val="001B010D"/>
    <w:rsid w:val="001B0D8A"/>
    <w:rsid w:val="001B0DF4"/>
    <w:rsid w:val="001B1D24"/>
    <w:rsid w:val="001B1FAD"/>
    <w:rsid w:val="001B235C"/>
    <w:rsid w:val="001B2796"/>
    <w:rsid w:val="001B36C3"/>
    <w:rsid w:val="001B47E2"/>
    <w:rsid w:val="001B4848"/>
    <w:rsid w:val="001B499D"/>
    <w:rsid w:val="001B4B88"/>
    <w:rsid w:val="001B4FE8"/>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8C3"/>
    <w:rsid w:val="001F6F91"/>
    <w:rsid w:val="001F7A81"/>
    <w:rsid w:val="001F7C2B"/>
    <w:rsid w:val="001F7C8A"/>
    <w:rsid w:val="00200066"/>
    <w:rsid w:val="0020023B"/>
    <w:rsid w:val="002007F8"/>
    <w:rsid w:val="00200A2C"/>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1034B"/>
    <w:rsid w:val="002109FB"/>
    <w:rsid w:val="00210C56"/>
    <w:rsid w:val="00210D0E"/>
    <w:rsid w:val="00210E00"/>
    <w:rsid w:val="00211195"/>
    <w:rsid w:val="0021177B"/>
    <w:rsid w:val="002119CA"/>
    <w:rsid w:val="00211EAD"/>
    <w:rsid w:val="00213522"/>
    <w:rsid w:val="0021354A"/>
    <w:rsid w:val="002137BF"/>
    <w:rsid w:val="00213885"/>
    <w:rsid w:val="00214221"/>
    <w:rsid w:val="0021488F"/>
    <w:rsid w:val="002149B3"/>
    <w:rsid w:val="00214AD7"/>
    <w:rsid w:val="00215089"/>
    <w:rsid w:val="0021595D"/>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143"/>
    <w:rsid w:val="00261787"/>
    <w:rsid w:val="00261808"/>
    <w:rsid w:val="00261832"/>
    <w:rsid w:val="00261AD4"/>
    <w:rsid w:val="00262292"/>
    <w:rsid w:val="002624DF"/>
    <w:rsid w:val="00262587"/>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17"/>
    <w:rsid w:val="00271FF9"/>
    <w:rsid w:val="0027252C"/>
    <w:rsid w:val="00272733"/>
    <w:rsid w:val="00272B91"/>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5909"/>
    <w:rsid w:val="00286476"/>
    <w:rsid w:val="00286677"/>
    <w:rsid w:val="00286C60"/>
    <w:rsid w:val="00287450"/>
    <w:rsid w:val="002876DD"/>
    <w:rsid w:val="00287951"/>
    <w:rsid w:val="00287C21"/>
    <w:rsid w:val="00287F1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DC4"/>
    <w:rsid w:val="002B1610"/>
    <w:rsid w:val="002B16DB"/>
    <w:rsid w:val="002B18CD"/>
    <w:rsid w:val="002B343C"/>
    <w:rsid w:val="002B41B3"/>
    <w:rsid w:val="002B44B0"/>
    <w:rsid w:val="002B499B"/>
    <w:rsid w:val="002B515A"/>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F2E"/>
    <w:rsid w:val="002C300C"/>
    <w:rsid w:val="002C3F56"/>
    <w:rsid w:val="002C4101"/>
    <w:rsid w:val="002C44F8"/>
    <w:rsid w:val="002C46A5"/>
    <w:rsid w:val="002C4A7E"/>
    <w:rsid w:val="002C4B04"/>
    <w:rsid w:val="002C4F78"/>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E00A7"/>
    <w:rsid w:val="002E02E4"/>
    <w:rsid w:val="002E11B9"/>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4C92"/>
    <w:rsid w:val="002F50B0"/>
    <w:rsid w:val="002F5790"/>
    <w:rsid w:val="002F5943"/>
    <w:rsid w:val="002F5D62"/>
    <w:rsid w:val="002F6295"/>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934"/>
    <w:rsid w:val="00302DC9"/>
    <w:rsid w:val="00302E72"/>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29D"/>
    <w:rsid w:val="00331373"/>
    <w:rsid w:val="00331539"/>
    <w:rsid w:val="00332298"/>
    <w:rsid w:val="00332326"/>
    <w:rsid w:val="00332408"/>
    <w:rsid w:val="003324E2"/>
    <w:rsid w:val="00332B9B"/>
    <w:rsid w:val="003335FB"/>
    <w:rsid w:val="003337C9"/>
    <w:rsid w:val="00333B9E"/>
    <w:rsid w:val="00333EDD"/>
    <w:rsid w:val="00333F02"/>
    <w:rsid w:val="00334CBE"/>
    <w:rsid w:val="003351B5"/>
    <w:rsid w:val="0033525C"/>
    <w:rsid w:val="003352FD"/>
    <w:rsid w:val="0033544D"/>
    <w:rsid w:val="00336575"/>
    <w:rsid w:val="00337211"/>
    <w:rsid w:val="00337623"/>
    <w:rsid w:val="0033781C"/>
    <w:rsid w:val="00337E1E"/>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239C"/>
    <w:rsid w:val="003725FE"/>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3343"/>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720"/>
    <w:rsid w:val="00406F93"/>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47C33"/>
    <w:rsid w:val="004503CC"/>
    <w:rsid w:val="00450544"/>
    <w:rsid w:val="004509B5"/>
    <w:rsid w:val="004509E0"/>
    <w:rsid w:val="00450C48"/>
    <w:rsid w:val="0045120B"/>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D36"/>
    <w:rsid w:val="00470E87"/>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996"/>
    <w:rsid w:val="004B5E2A"/>
    <w:rsid w:val="004B65FB"/>
    <w:rsid w:val="004B787D"/>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0AC"/>
    <w:rsid w:val="005017E8"/>
    <w:rsid w:val="00501B62"/>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799"/>
    <w:rsid w:val="00514A34"/>
    <w:rsid w:val="00514BFF"/>
    <w:rsid w:val="00514ED9"/>
    <w:rsid w:val="005159F4"/>
    <w:rsid w:val="00515B5F"/>
    <w:rsid w:val="00515DAE"/>
    <w:rsid w:val="0051746B"/>
    <w:rsid w:val="00517D69"/>
    <w:rsid w:val="00520036"/>
    <w:rsid w:val="0052049D"/>
    <w:rsid w:val="0052125F"/>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9B7"/>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D4C"/>
    <w:rsid w:val="005A6E63"/>
    <w:rsid w:val="005A71B5"/>
    <w:rsid w:val="005A73AC"/>
    <w:rsid w:val="005A7589"/>
    <w:rsid w:val="005A7F30"/>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BC7"/>
    <w:rsid w:val="005D7D61"/>
    <w:rsid w:val="005D7D77"/>
    <w:rsid w:val="005D7DBC"/>
    <w:rsid w:val="005D7E24"/>
    <w:rsid w:val="005E0296"/>
    <w:rsid w:val="005E0848"/>
    <w:rsid w:val="005E15BC"/>
    <w:rsid w:val="005E2034"/>
    <w:rsid w:val="005E28AF"/>
    <w:rsid w:val="005E40C2"/>
    <w:rsid w:val="005E44CC"/>
    <w:rsid w:val="005E48CC"/>
    <w:rsid w:val="005E52D7"/>
    <w:rsid w:val="005E5313"/>
    <w:rsid w:val="005E5408"/>
    <w:rsid w:val="005E58B6"/>
    <w:rsid w:val="005E5905"/>
    <w:rsid w:val="005E5D6F"/>
    <w:rsid w:val="005E6207"/>
    <w:rsid w:val="005E630D"/>
    <w:rsid w:val="005E7606"/>
    <w:rsid w:val="005F0409"/>
    <w:rsid w:val="005F082D"/>
    <w:rsid w:val="005F1A7D"/>
    <w:rsid w:val="005F1FBE"/>
    <w:rsid w:val="005F2529"/>
    <w:rsid w:val="005F2FC6"/>
    <w:rsid w:val="005F30CF"/>
    <w:rsid w:val="005F3391"/>
    <w:rsid w:val="005F3AFE"/>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52"/>
    <w:rsid w:val="006131C6"/>
    <w:rsid w:val="006133E4"/>
    <w:rsid w:val="00613A84"/>
    <w:rsid w:val="0061436C"/>
    <w:rsid w:val="006147D3"/>
    <w:rsid w:val="00614A56"/>
    <w:rsid w:val="00615A3A"/>
    <w:rsid w:val="00615A4A"/>
    <w:rsid w:val="00615A8C"/>
    <w:rsid w:val="00615B5C"/>
    <w:rsid w:val="00615CB1"/>
    <w:rsid w:val="00615D77"/>
    <w:rsid w:val="00615D88"/>
    <w:rsid w:val="00615FF5"/>
    <w:rsid w:val="006163C3"/>
    <w:rsid w:val="00616AB6"/>
    <w:rsid w:val="00616F0A"/>
    <w:rsid w:val="00617606"/>
    <w:rsid w:val="006176C0"/>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3AB"/>
    <w:rsid w:val="006419A8"/>
    <w:rsid w:val="00641B7E"/>
    <w:rsid w:val="00642752"/>
    <w:rsid w:val="006429BC"/>
    <w:rsid w:val="00642A83"/>
    <w:rsid w:val="00642F3F"/>
    <w:rsid w:val="00643083"/>
    <w:rsid w:val="006430EB"/>
    <w:rsid w:val="006434AB"/>
    <w:rsid w:val="006449CD"/>
    <w:rsid w:val="00644F56"/>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36F"/>
    <w:rsid w:val="006525F5"/>
    <w:rsid w:val="006526FB"/>
    <w:rsid w:val="00652997"/>
    <w:rsid w:val="00653870"/>
    <w:rsid w:val="00653A11"/>
    <w:rsid w:val="00653A14"/>
    <w:rsid w:val="00653BCF"/>
    <w:rsid w:val="006540E6"/>
    <w:rsid w:val="006547A3"/>
    <w:rsid w:val="00654AE0"/>
    <w:rsid w:val="006563B6"/>
    <w:rsid w:val="006563D9"/>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C51"/>
    <w:rsid w:val="00673D46"/>
    <w:rsid w:val="00673E7E"/>
    <w:rsid w:val="00674542"/>
    <w:rsid w:val="00674B78"/>
    <w:rsid w:val="00675513"/>
    <w:rsid w:val="006756B8"/>
    <w:rsid w:val="0067593B"/>
    <w:rsid w:val="00675F2B"/>
    <w:rsid w:val="0067628D"/>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37D7"/>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A69"/>
    <w:rsid w:val="006B6EFB"/>
    <w:rsid w:val="006B701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B6B"/>
    <w:rsid w:val="00700BC3"/>
    <w:rsid w:val="007026BA"/>
    <w:rsid w:val="0070274F"/>
    <w:rsid w:val="00702FF9"/>
    <w:rsid w:val="007034F4"/>
    <w:rsid w:val="00703F73"/>
    <w:rsid w:val="0070439E"/>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B7"/>
    <w:rsid w:val="0078112E"/>
    <w:rsid w:val="00781585"/>
    <w:rsid w:val="00781593"/>
    <w:rsid w:val="00781967"/>
    <w:rsid w:val="0078205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FE"/>
    <w:rsid w:val="007A1749"/>
    <w:rsid w:val="007A262F"/>
    <w:rsid w:val="007A324D"/>
    <w:rsid w:val="007A325B"/>
    <w:rsid w:val="007A3BBF"/>
    <w:rsid w:val="007A3DB5"/>
    <w:rsid w:val="007A3FD4"/>
    <w:rsid w:val="007A4100"/>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119"/>
    <w:rsid w:val="007C729F"/>
    <w:rsid w:val="007C74B2"/>
    <w:rsid w:val="007C77F7"/>
    <w:rsid w:val="007C799C"/>
    <w:rsid w:val="007C7A0E"/>
    <w:rsid w:val="007C7CD0"/>
    <w:rsid w:val="007D01C7"/>
    <w:rsid w:val="007D029A"/>
    <w:rsid w:val="007D0A4A"/>
    <w:rsid w:val="007D0C42"/>
    <w:rsid w:val="007D0CB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F4"/>
    <w:rsid w:val="007E39FC"/>
    <w:rsid w:val="007E3C98"/>
    <w:rsid w:val="007E3F1A"/>
    <w:rsid w:val="007E42C7"/>
    <w:rsid w:val="007E4304"/>
    <w:rsid w:val="007E431C"/>
    <w:rsid w:val="007E4883"/>
    <w:rsid w:val="007E4A97"/>
    <w:rsid w:val="007E4CAD"/>
    <w:rsid w:val="007E57D0"/>
    <w:rsid w:val="007E58B9"/>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3946"/>
    <w:rsid w:val="00833B3C"/>
    <w:rsid w:val="00833C8D"/>
    <w:rsid w:val="00833EE5"/>
    <w:rsid w:val="00833F5E"/>
    <w:rsid w:val="0083423B"/>
    <w:rsid w:val="00834B89"/>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D48"/>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03B"/>
    <w:rsid w:val="00865ABE"/>
    <w:rsid w:val="00865CDA"/>
    <w:rsid w:val="00866A46"/>
    <w:rsid w:val="00866E62"/>
    <w:rsid w:val="0086711E"/>
    <w:rsid w:val="008677FE"/>
    <w:rsid w:val="00867C33"/>
    <w:rsid w:val="00867F81"/>
    <w:rsid w:val="00867F83"/>
    <w:rsid w:val="008702D8"/>
    <w:rsid w:val="00870637"/>
    <w:rsid w:val="0087082E"/>
    <w:rsid w:val="00871000"/>
    <w:rsid w:val="00871ADE"/>
    <w:rsid w:val="00872047"/>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22B4"/>
    <w:rsid w:val="00882AEA"/>
    <w:rsid w:val="00883568"/>
    <w:rsid w:val="008835D0"/>
    <w:rsid w:val="00883AEE"/>
    <w:rsid w:val="00883DB5"/>
    <w:rsid w:val="00883E77"/>
    <w:rsid w:val="0088428C"/>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67"/>
    <w:rsid w:val="008A6FDE"/>
    <w:rsid w:val="008A707F"/>
    <w:rsid w:val="008A7736"/>
    <w:rsid w:val="008B086D"/>
    <w:rsid w:val="008B1C04"/>
    <w:rsid w:val="008B1D3A"/>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400"/>
    <w:rsid w:val="008D46BF"/>
    <w:rsid w:val="008D4A58"/>
    <w:rsid w:val="008D505B"/>
    <w:rsid w:val="008D565E"/>
    <w:rsid w:val="008D5A50"/>
    <w:rsid w:val="008D5BAB"/>
    <w:rsid w:val="008D5BD2"/>
    <w:rsid w:val="008D6941"/>
    <w:rsid w:val="008D6F61"/>
    <w:rsid w:val="008E018D"/>
    <w:rsid w:val="008E0448"/>
    <w:rsid w:val="008E0543"/>
    <w:rsid w:val="008E0F17"/>
    <w:rsid w:val="008E0FB9"/>
    <w:rsid w:val="008E101D"/>
    <w:rsid w:val="008E1091"/>
    <w:rsid w:val="008E12D5"/>
    <w:rsid w:val="008E158C"/>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8A9"/>
    <w:rsid w:val="009046A9"/>
    <w:rsid w:val="00904908"/>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3AD4"/>
    <w:rsid w:val="00963BBC"/>
    <w:rsid w:val="00964255"/>
    <w:rsid w:val="00964A24"/>
    <w:rsid w:val="009651A6"/>
    <w:rsid w:val="0096596A"/>
    <w:rsid w:val="00965C63"/>
    <w:rsid w:val="0096711C"/>
    <w:rsid w:val="00967223"/>
    <w:rsid w:val="009673DC"/>
    <w:rsid w:val="00967881"/>
    <w:rsid w:val="00967D6D"/>
    <w:rsid w:val="00970484"/>
    <w:rsid w:val="009714A9"/>
    <w:rsid w:val="00971604"/>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1A2"/>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9B"/>
    <w:rsid w:val="009E6BC0"/>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51D"/>
    <w:rsid w:val="009F4DC3"/>
    <w:rsid w:val="009F5B4F"/>
    <w:rsid w:val="009F5C42"/>
    <w:rsid w:val="009F62BD"/>
    <w:rsid w:val="009F6E49"/>
    <w:rsid w:val="009F726A"/>
    <w:rsid w:val="009F7685"/>
    <w:rsid w:val="009F7946"/>
    <w:rsid w:val="00A003D5"/>
    <w:rsid w:val="00A00688"/>
    <w:rsid w:val="00A024D3"/>
    <w:rsid w:val="00A02D0F"/>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2A5"/>
    <w:rsid w:val="00A17432"/>
    <w:rsid w:val="00A17773"/>
    <w:rsid w:val="00A1795A"/>
    <w:rsid w:val="00A17D06"/>
    <w:rsid w:val="00A17DA1"/>
    <w:rsid w:val="00A202EE"/>
    <w:rsid w:val="00A205A8"/>
    <w:rsid w:val="00A207CA"/>
    <w:rsid w:val="00A21023"/>
    <w:rsid w:val="00A211F9"/>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8ED"/>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611E"/>
    <w:rsid w:val="00A67283"/>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A0185"/>
    <w:rsid w:val="00AA04A0"/>
    <w:rsid w:val="00AA07F5"/>
    <w:rsid w:val="00AA0BD9"/>
    <w:rsid w:val="00AA10C3"/>
    <w:rsid w:val="00AA1DFA"/>
    <w:rsid w:val="00AA2408"/>
    <w:rsid w:val="00AA26F6"/>
    <w:rsid w:val="00AA27E7"/>
    <w:rsid w:val="00AA293F"/>
    <w:rsid w:val="00AA2A7A"/>
    <w:rsid w:val="00AA3212"/>
    <w:rsid w:val="00AA34B2"/>
    <w:rsid w:val="00AA3A6F"/>
    <w:rsid w:val="00AA3CDA"/>
    <w:rsid w:val="00AA3D32"/>
    <w:rsid w:val="00AA3FC0"/>
    <w:rsid w:val="00AA3FC3"/>
    <w:rsid w:val="00AA40D5"/>
    <w:rsid w:val="00AA41B9"/>
    <w:rsid w:val="00AA431D"/>
    <w:rsid w:val="00AA4330"/>
    <w:rsid w:val="00AA44DA"/>
    <w:rsid w:val="00AA46F1"/>
    <w:rsid w:val="00AA649D"/>
    <w:rsid w:val="00AA6597"/>
    <w:rsid w:val="00AA729C"/>
    <w:rsid w:val="00AA729F"/>
    <w:rsid w:val="00AA7613"/>
    <w:rsid w:val="00AA7A6F"/>
    <w:rsid w:val="00AB0620"/>
    <w:rsid w:val="00AB0AF1"/>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EB7"/>
    <w:rsid w:val="00B06290"/>
    <w:rsid w:val="00B07272"/>
    <w:rsid w:val="00B07877"/>
    <w:rsid w:val="00B107E9"/>
    <w:rsid w:val="00B10CDA"/>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CC5"/>
    <w:rsid w:val="00B6735A"/>
    <w:rsid w:val="00B673D5"/>
    <w:rsid w:val="00B67F8E"/>
    <w:rsid w:val="00B700DF"/>
    <w:rsid w:val="00B70546"/>
    <w:rsid w:val="00B7077E"/>
    <w:rsid w:val="00B70DF3"/>
    <w:rsid w:val="00B71051"/>
    <w:rsid w:val="00B710B7"/>
    <w:rsid w:val="00B71155"/>
    <w:rsid w:val="00B71261"/>
    <w:rsid w:val="00B712A8"/>
    <w:rsid w:val="00B71576"/>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C6"/>
    <w:rsid w:val="00BC0E07"/>
    <w:rsid w:val="00BC124B"/>
    <w:rsid w:val="00BC1589"/>
    <w:rsid w:val="00BC2A2D"/>
    <w:rsid w:val="00BC30EB"/>
    <w:rsid w:val="00BC33BC"/>
    <w:rsid w:val="00BC36AB"/>
    <w:rsid w:val="00BC3A34"/>
    <w:rsid w:val="00BC3F74"/>
    <w:rsid w:val="00BC4029"/>
    <w:rsid w:val="00BC4245"/>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73B"/>
    <w:rsid w:val="00BD1838"/>
    <w:rsid w:val="00BD1887"/>
    <w:rsid w:val="00BD1F27"/>
    <w:rsid w:val="00BD215F"/>
    <w:rsid w:val="00BD23C5"/>
    <w:rsid w:val="00BD253C"/>
    <w:rsid w:val="00BD33B2"/>
    <w:rsid w:val="00BD3858"/>
    <w:rsid w:val="00BD4462"/>
    <w:rsid w:val="00BD4CF4"/>
    <w:rsid w:val="00BD5189"/>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515"/>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665"/>
    <w:rsid w:val="00CE7370"/>
    <w:rsid w:val="00CE7736"/>
    <w:rsid w:val="00CE7998"/>
    <w:rsid w:val="00CE7E8B"/>
    <w:rsid w:val="00CE7F74"/>
    <w:rsid w:val="00CF0038"/>
    <w:rsid w:val="00CF01AC"/>
    <w:rsid w:val="00CF0260"/>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7537"/>
    <w:rsid w:val="00CF7538"/>
    <w:rsid w:val="00CF7976"/>
    <w:rsid w:val="00CF7C58"/>
    <w:rsid w:val="00CF7E6E"/>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EB6"/>
    <w:rsid w:val="00D24FF5"/>
    <w:rsid w:val="00D25DA1"/>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5FA4"/>
    <w:rsid w:val="00D3618E"/>
    <w:rsid w:val="00D362CA"/>
    <w:rsid w:val="00D365A6"/>
    <w:rsid w:val="00D36D59"/>
    <w:rsid w:val="00D372C2"/>
    <w:rsid w:val="00D3766D"/>
    <w:rsid w:val="00D37AF7"/>
    <w:rsid w:val="00D37D75"/>
    <w:rsid w:val="00D400A2"/>
    <w:rsid w:val="00D400CB"/>
    <w:rsid w:val="00D40649"/>
    <w:rsid w:val="00D40C12"/>
    <w:rsid w:val="00D40C65"/>
    <w:rsid w:val="00D40DAB"/>
    <w:rsid w:val="00D41325"/>
    <w:rsid w:val="00D413FE"/>
    <w:rsid w:val="00D41AF2"/>
    <w:rsid w:val="00D42028"/>
    <w:rsid w:val="00D424AD"/>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938"/>
    <w:rsid w:val="00D62D56"/>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151"/>
    <w:rsid w:val="00D753B6"/>
    <w:rsid w:val="00D759AC"/>
    <w:rsid w:val="00D75BF5"/>
    <w:rsid w:val="00D76329"/>
    <w:rsid w:val="00D76F3F"/>
    <w:rsid w:val="00D77CA6"/>
    <w:rsid w:val="00D80203"/>
    <w:rsid w:val="00D8023F"/>
    <w:rsid w:val="00D80536"/>
    <w:rsid w:val="00D806E8"/>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7323"/>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9E5"/>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30AE"/>
    <w:rsid w:val="00E4356D"/>
    <w:rsid w:val="00E43D64"/>
    <w:rsid w:val="00E43E2B"/>
    <w:rsid w:val="00E4454D"/>
    <w:rsid w:val="00E45145"/>
    <w:rsid w:val="00E458E8"/>
    <w:rsid w:val="00E45DD4"/>
    <w:rsid w:val="00E460CD"/>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30C3"/>
    <w:rsid w:val="00EB3120"/>
    <w:rsid w:val="00EB3330"/>
    <w:rsid w:val="00EB35FA"/>
    <w:rsid w:val="00EB3D50"/>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E006E"/>
    <w:rsid w:val="00EE0671"/>
    <w:rsid w:val="00EE082D"/>
    <w:rsid w:val="00EE08C5"/>
    <w:rsid w:val="00EE1B0F"/>
    <w:rsid w:val="00EE1D0F"/>
    <w:rsid w:val="00EE1FFD"/>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66"/>
    <w:rsid w:val="00EF6AE8"/>
    <w:rsid w:val="00EF6CDF"/>
    <w:rsid w:val="00EF700A"/>
    <w:rsid w:val="00EF72A1"/>
    <w:rsid w:val="00EF738B"/>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884"/>
    <w:rsid w:val="00F439FA"/>
    <w:rsid w:val="00F43AFA"/>
    <w:rsid w:val="00F43E02"/>
    <w:rsid w:val="00F4454F"/>
    <w:rsid w:val="00F44B2E"/>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C31"/>
    <w:rsid w:val="00F73E93"/>
    <w:rsid w:val="00F746AA"/>
    <w:rsid w:val="00F74937"/>
    <w:rsid w:val="00F7496A"/>
    <w:rsid w:val="00F7498D"/>
    <w:rsid w:val="00F7509B"/>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0F60"/>
    <w:rsid w:val="00F91C4E"/>
    <w:rsid w:val="00F92066"/>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898"/>
    <w:rsid w:val="00FB5C27"/>
    <w:rsid w:val="00FB6546"/>
    <w:rsid w:val="00FB6811"/>
    <w:rsid w:val="00FB6AB1"/>
    <w:rsid w:val="00FB6B74"/>
    <w:rsid w:val="00FB6CCD"/>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325E3A0-1376-4649-B59C-70D71006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85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uiPriority w:val="3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package" Target="embeddings/Microsoft_Visio____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65250-4F6D-4FCC-8934-C04D0D507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8459</Words>
  <Characters>48222</Characters>
  <Application>Microsoft Office Word</Application>
  <DocSecurity>0</DocSecurity>
  <Lines>401</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양혜원/표준연구팀(SR)/삼성전자</cp:lastModifiedBy>
  <cp:revision>2</cp:revision>
  <dcterms:created xsi:type="dcterms:W3CDTF">2024-10-04T08:43:00Z</dcterms:created>
  <dcterms:modified xsi:type="dcterms:W3CDTF">2024-10-04T08:43:00Z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